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D64" w:rsidRPr="004446A9" w:rsidRDefault="00ED6D64" w:rsidP="00ED6D64">
      <w:pPr>
        <w:jc w:val="center"/>
        <w:rPr>
          <w:rFonts w:ascii="Courier New" w:hAnsi="Courier New"/>
          <w:spacing w:val="20"/>
          <w:lang w:val="en-US"/>
        </w:rPr>
      </w:pPr>
      <w:r>
        <w:br/>
      </w:r>
      <w:r>
        <w:rPr>
          <w:noProof/>
        </w:rPr>
        <w:drawing>
          <wp:inline distT="0" distB="0" distL="0" distR="0">
            <wp:extent cx="504825" cy="657225"/>
            <wp:effectExtent l="19050" t="0" r="9525" b="0"/>
            <wp:docPr id="1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D64" w:rsidRPr="004446A9" w:rsidRDefault="00ED6D64" w:rsidP="00ED6D64">
      <w:pPr>
        <w:pStyle w:val="a3"/>
        <w:tabs>
          <w:tab w:val="left" w:pos="0"/>
        </w:tabs>
        <w:spacing w:line="252" w:lineRule="auto"/>
        <w:jc w:val="center"/>
        <w:rPr>
          <w:b/>
          <w:spacing w:val="24"/>
          <w:sz w:val="32"/>
          <w:szCs w:val="32"/>
        </w:rPr>
      </w:pPr>
    </w:p>
    <w:p w:rsidR="00ED6D64" w:rsidRPr="007164A9" w:rsidRDefault="00ED6D64" w:rsidP="00ED6D64">
      <w:pPr>
        <w:pStyle w:val="a3"/>
        <w:tabs>
          <w:tab w:val="center" w:pos="0"/>
          <w:tab w:val="right" w:pos="9356"/>
        </w:tabs>
        <w:spacing w:line="252" w:lineRule="auto"/>
        <w:jc w:val="center"/>
        <w:rPr>
          <w:b/>
          <w:spacing w:val="24"/>
        </w:rPr>
      </w:pPr>
      <w:r w:rsidRPr="00F26E7F">
        <w:rPr>
          <w:b/>
          <w:spacing w:val="24"/>
        </w:rPr>
        <w:t xml:space="preserve"> РОВЕНСКАЯ РАЙОННАЯ АДМИНИСТРАЦИЯ</w:t>
      </w:r>
    </w:p>
    <w:p w:rsidR="00ED6D64" w:rsidRPr="00683B0E" w:rsidRDefault="00ED6D64" w:rsidP="00ED6D64">
      <w:pPr>
        <w:pStyle w:val="a3"/>
        <w:tabs>
          <w:tab w:val="center" w:pos="0"/>
          <w:tab w:val="right" w:pos="9356"/>
        </w:tabs>
        <w:spacing w:line="252" w:lineRule="auto"/>
        <w:jc w:val="center"/>
        <w:rPr>
          <w:b/>
          <w:spacing w:val="24"/>
        </w:rPr>
      </w:pPr>
      <w:r w:rsidRPr="00683B0E">
        <w:rPr>
          <w:b/>
          <w:spacing w:val="24"/>
        </w:rPr>
        <w:t>РОВЕНСКОГО МУНИЦИПАЛЬНОГО РАЙОНА</w:t>
      </w:r>
    </w:p>
    <w:p w:rsidR="00ED6D64" w:rsidRPr="00683B0E" w:rsidRDefault="00ED6D64" w:rsidP="00ED6D64">
      <w:pPr>
        <w:pStyle w:val="a3"/>
        <w:tabs>
          <w:tab w:val="center" w:pos="0"/>
          <w:tab w:val="right" w:pos="9356"/>
        </w:tabs>
        <w:spacing w:line="252" w:lineRule="auto"/>
        <w:jc w:val="center"/>
        <w:rPr>
          <w:b/>
          <w:spacing w:val="24"/>
        </w:rPr>
      </w:pPr>
      <w:r w:rsidRPr="00683B0E">
        <w:rPr>
          <w:b/>
          <w:spacing w:val="24"/>
        </w:rPr>
        <w:t>САРАТОВСКОЙ ОБЛАСТИ</w:t>
      </w:r>
    </w:p>
    <w:p w:rsidR="00ED6D64" w:rsidRDefault="00ED6D64" w:rsidP="00ED6D64">
      <w:pPr>
        <w:pStyle w:val="a3"/>
        <w:tabs>
          <w:tab w:val="center" w:pos="0"/>
          <w:tab w:val="right" w:pos="9356"/>
        </w:tabs>
        <w:spacing w:line="252" w:lineRule="auto"/>
        <w:jc w:val="center"/>
        <w:rPr>
          <w:b/>
          <w:spacing w:val="24"/>
        </w:rPr>
      </w:pPr>
    </w:p>
    <w:p w:rsidR="00ED6D64" w:rsidRDefault="00ED6D64" w:rsidP="00ED6D64">
      <w:pPr>
        <w:pStyle w:val="a3"/>
        <w:tabs>
          <w:tab w:val="center" w:pos="0"/>
          <w:tab w:val="right" w:pos="9356"/>
        </w:tabs>
        <w:spacing w:line="252" w:lineRule="auto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П О С Т А Н О В Л Е Н И Е</w:t>
      </w:r>
    </w:p>
    <w:p w:rsidR="00ED6D64" w:rsidRPr="00450F84" w:rsidRDefault="00ED6D64" w:rsidP="00ED6D64">
      <w:pPr>
        <w:pStyle w:val="a3"/>
        <w:tabs>
          <w:tab w:val="center" w:pos="0"/>
          <w:tab w:val="right" w:pos="9356"/>
        </w:tabs>
        <w:spacing w:line="252" w:lineRule="auto"/>
        <w:jc w:val="center"/>
        <w:rPr>
          <w:b/>
          <w:spacing w:val="24"/>
          <w:szCs w:val="28"/>
        </w:rPr>
      </w:pPr>
    </w:p>
    <w:p w:rsidR="00ED6D64" w:rsidRDefault="00ED6D64" w:rsidP="00ED6D64"/>
    <w:p w:rsidR="00ED6D64" w:rsidRPr="00801865" w:rsidRDefault="00ED6D64" w:rsidP="00ED6D64">
      <w:pPr>
        <w:tabs>
          <w:tab w:val="left" w:pos="2562"/>
        </w:tabs>
        <w:jc w:val="both"/>
        <w:rPr>
          <w:rFonts w:ascii="Arial" w:hAnsi="Arial"/>
          <w:sz w:val="28"/>
          <w:szCs w:val="28"/>
        </w:rPr>
      </w:pPr>
      <w:r w:rsidRPr="007C2544">
        <w:rPr>
          <w:sz w:val="28"/>
          <w:szCs w:val="28"/>
        </w:rPr>
        <w:t xml:space="preserve">От </w:t>
      </w:r>
      <w:r w:rsidR="002E6483">
        <w:rPr>
          <w:sz w:val="28"/>
          <w:szCs w:val="28"/>
        </w:rPr>
        <w:t xml:space="preserve">23.09.2026 </w:t>
      </w:r>
      <w:r>
        <w:rPr>
          <w:sz w:val="28"/>
          <w:szCs w:val="28"/>
        </w:rPr>
        <w:t xml:space="preserve">                            </w:t>
      </w:r>
      <w:r w:rsidRPr="007C2544">
        <w:rPr>
          <w:sz w:val="28"/>
          <w:szCs w:val="28"/>
        </w:rPr>
        <w:t>№</w:t>
      </w:r>
      <w:r w:rsidR="002E6483">
        <w:rPr>
          <w:sz w:val="28"/>
          <w:szCs w:val="28"/>
        </w:rPr>
        <w:t xml:space="preserve"> 158</w:t>
      </w:r>
      <w:r>
        <w:rPr>
          <w:sz w:val="28"/>
          <w:szCs w:val="28"/>
        </w:rPr>
        <w:t xml:space="preserve">     </w:t>
      </w:r>
      <w:r w:rsidRPr="0080186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Pr="00801865">
        <w:rPr>
          <w:sz w:val="28"/>
          <w:szCs w:val="28"/>
        </w:rPr>
        <w:t xml:space="preserve"> р.п. Ровное</w:t>
      </w:r>
    </w:p>
    <w:p w:rsidR="00ED6D64" w:rsidRDefault="00ED6D64" w:rsidP="00ED6D64">
      <w:pPr>
        <w:pStyle w:val="ConsPlusTitlePage"/>
      </w:pPr>
    </w:p>
    <w:p w:rsidR="00D4535F" w:rsidRDefault="00D4535F" w:rsidP="00ED6D64">
      <w:pPr>
        <w:pStyle w:val="27"/>
        <w:jc w:val="center"/>
        <w:rPr>
          <w:rFonts w:ascii="PT Astra Serif" w:hAnsi="PT Astra Serif" w:cs="PT Astra Serif"/>
          <w:sz w:val="28"/>
          <w:szCs w:val="28"/>
        </w:rPr>
      </w:pPr>
    </w:p>
    <w:p w:rsidR="00ED6D64" w:rsidRPr="00950836" w:rsidRDefault="00ED6D64" w:rsidP="00ED6D64">
      <w:pPr>
        <w:pStyle w:val="27"/>
        <w:jc w:val="center"/>
        <w:rPr>
          <w:rFonts w:ascii="PT Astra Serif" w:hAnsi="PT Astra Serif" w:cs="PT Astra Serif"/>
          <w:sz w:val="28"/>
          <w:szCs w:val="28"/>
        </w:rPr>
      </w:pPr>
    </w:p>
    <w:p w:rsidR="00DC1BA3" w:rsidRPr="00430322" w:rsidRDefault="00DC1BA3" w:rsidP="00DC1BA3">
      <w:pPr>
        <w:pStyle w:val="ae"/>
        <w:rPr>
          <w:rFonts w:ascii="PT Astra Serif" w:hAnsi="PT Astra Serif"/>
          <w:b/>
          <w:bCs/>
          <w:sz w:val="28"/>
          <w:szCs w:val="28"/>
        </w:rPr>
      </w:pPr>
      <w:r w:rsidRPr="00430322">
        <w:rPr>
          <w:rFonts w:ascii="PT Astra Serif" w:hAnsi="PT Astra Serif"/>
          <w:b/>
          <w:bCs/>
          <w:sz w:val="28"/>
          <w:szCs w:val="28"/>
        </w:rPr>
        <w:t xml:space="preserve">О специальной комиссии по определению границ </w:t>
      </w:r>
    </w:p>
    <w:p w:rsidR="00DC1BA3" w:rsidRPr="00430322" w:rsidRDefault="00DC1BA3" w:rsidP="00DC1BA3">
      <w:pPr>
        <w:pStyle w:val="ae"/>
        <w:rPr>
          <w:rFonts w:ascii="PT Astra Serif" w:hAnsi="PT Astra Serif"/>
          <w:b/>
          <w:bCs/>
          <w:sz w:val="28"/>
          <w:szCs w:val="28"/>
        </w:rPr>
      </w:pPr>
      <w:r w:rsidRPr="00430322">
        <w:rPr>
          <w:rFonts w:ascii="PT Astra Serif" w:hAnsi="PT Astra Serif"/>
          <w:b/>
          <w:bCs/>
          <w:sz w:val="28"/>
          <w:szCs w:val="28"/>
        </w:rPr>
        <w:t xml:space="preserve">прилегающих территорий, на которых не допускается </w:t>
      </w:r>
    </w:p>
    <w:p w:rsidR="00DC1BA3" w:rsidRPr="00430322" w:rsidRDefault="00DC1BA3" w:rsidP="00DC1BA3">
      <w:pPr>
        <w:pStyle w:val="ae"/>
        <w:rPr>
          <w:rFonts w:ascii="PT Astra Serif" w:hAnsi="PT Astra Serif"/>
          <w:b/>
          <w:bCs/>
          <w:sz w:val="28"/>
          <w:szCs w:val="28"/>
        </w:rPr>
      </w:pPr>
      <w:r w:rsidRPr="00430322">
        <w:rPr>
          <w:rFonts w:ascii="PT Astra Serif" w:hAnsi="PT Astra Serif"/>
          <w:b/>
          <w:bCs/>
          <w:sz w:val="28"/>
          <w:szCs w:val="28"/>
        </w:rPr>
        <w:t xml:space="preserve">розничная торговля табачной продукцией </w:t>
      </w:r>
    </w:p>
    <w:p w:rsidR="00DC1BA3" w:rsidRPr="00430322" w:rsidRDefault="00DC1BA3" w:rsidP="00DC1BA3">
      <w:pPr>
        <w:pStyle w:val="ae"/>
        <w:rPr>
          <w:rFonts w:ascii="PT Astra Serif" w:hAnsi="PT Astra Serif"/>
          <w:b/>
          <w:bCs/>
          <w:sz w:val="28"/>
          <w:szCs w:val="28"/>
        </w:rPr>
      </w:pPr>
      <w:r w:rsidRPr="00430322">
        <w:rPr>
          <w:rFonts w:ascii="PT Astra Serif" w:hAnsi="PT Astra Serif"/>
          <w:b/>
          <w:bCs/>
          <w:sz w:val="28"/>
          <w:szCs w:val="28"/>
        </w:rPr>
        <w:t xml:space="preserve">или никотинсодержащей продукцией, кальянами </w:t>
      </w:r>
      <w:r>
        <w:rPr>
          <w:rFonts w:ascii="PT Astra Serif" w:hAnsi="PT Astra Serif"/>
          <w:b/>
          <w:bCs/>
          <w:sz w:val="28"/>
          <w:szCs w:val="28"/>
        </w:rPr>
        <w:br/>
      </w:r>
      <w:r w:rsidRPr="00430322">
        <w:rPr>
          <w:rFonts w:ascii="PT Astra Serif" w:hAnsi="PT Astra Serif"/>
          <w:b/>
          <w:bCs/>
          <w:sz w:val="28"/>
          <w:szCs w:val="28"/>
        </w:rPr>
        <w:t>и устройствами для потребления никотинсодержащей продукции</w:t>
      </w:r>
    </w:p>
    <w:p w:rsidR="00DC1BA3" w:rsidRPr="00430322" w:rsidRDefault="00DC1BA3" w:rsidP="00DC1BA3">
      <w:pPr>
        <w:pStyle w:val="ae"/>
        <w:rPr>
          <w:rFonts w:ascii="PT Astra Serif" w:hAnsi="PT Astra Serif"/>
          <w:b/>
          <w:bCs/>
          <w:sz w:val="28"/>
          <w:szCs w:val="28"/>
        </w:rPr>
      </w:pPr>
      <w:r w:rsidRPr="00430322">
        <w:rPr>
          <w:rFonts w:ascii="PT Astra Serif" w:hAnsi="PT Astra Serif"/>
          <w:b/>
          <w:bCs/>
          <w:sz w:val="28"/>
          <w:szCs w:val="28"/>
        </w:rPr>
        <w:t>на территории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871305">
        <w:rPr>
          <w:rFonts w:ascii="PT Astra Serif" w:hAnsi="PT Astra Serif"/>
          <w:b/>
          <w:bCs/>
          <w:sz w:val="28"/>
          <w:szCs w:val="28"/>
        </w:rPr>
        <w:t>Ровенского муниципального района</w:t>
      </w:r>
    </w:p>
    <w:p w:rsidR="00DC1BA3" w:rsidRDefault="00DC1BA3" w:rsidP="00DC1BA3">
      <w:pPr>
        <w:pStyle w:val="ae"/>
        <w:rPr>
          <w:rFonts w:ascii="PT Astra Serif" w:hAnsi="PT Astra Serif"/>
          <w:b/>
          <w:bCs/>
          <w:sz w:val="28"/>
          <w:szCs w:val="28"/>
        </w:rPr>
      </w:pPr>
    </w:p>
    <w:p w:rsidR="00DC1BA3" w:rsidRPr="00293DB7" w:rsidRDefault="00DC1BA3" w:rsidP="00DC1BA3">
      <w:pPr>
        <w:pStyle w:val="ae"/>
        <w:ind w:firstLine="709"/>
        <w:jc w:val="both"/>
        <w:rPr>
          <w:rFonts w:ascii="PT Astra Serif" w:hAnsi="PT Astra Serif"/>
          <w:sz w:val="28"/>
          <w:szCs w:val="28"/>
        </w:rPr>
      </w:pPr>
      <w:r w:rsidRPr="00293DB7">
        <w:rPr>
          <w:rFonts w:ascii="PT Astra Serif" w:hAnsi="PT Astra Serif"/>
          <w:sz w:val="28"/>
          <w:szCs w:val="28"/>
        </w:rPr>
        <w:t xml:space="preserve">На основании Федеральных законов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</w:t>
      </w:r>
      <w:r w:rsidR="00F33604">
        <w:rPr>
          <w:rFonts w:ascii="PT Astra Serif" w:hAnsi="PT Astra Serif" w:cs="PT Astra Serif"/>
          <w:sz w:val="28"/>
          <w:szCs w:val="28"/>
        </w:rPr>
        <w:t xml:space="preserve">от 20.03.2025 № </w:t>
      </w:r>
      <w:r w:rsidRPr="00293DB7">
        <w:rPr>
          <w:rFonts w:ascii="PT Astra Serif" w:hAnsi="PT Astra Serif" w:cs="PT Astra Serif"/>
          <w:sz w:val="28"/>
          <w:szCs w:val="28"/>
        </w:rPr>
        <w:t>33-ФЗ «Об общих принципах организации местного самоуправления в единой системе публичной власти</w:t>
      </w:r>
      <w:r w:rsidRPr="00293DB7">
        <w:rPr>
          <w:rFonts w:ascii="PT Astra Serif" w:hAnsi="PT Astra Serif"/>
          <w:sz w:val="28"/>
          <w:szCs w:val="28"/>
        </w:rPr>
        <w:t>»,</w:t>
      </w:r>
      <w:r w:rsidR="00F33604">
        <w:rPr>
          <w:rFonts w:ascii="PT Astra Serif" w:hAnsi="PT Astra Serif"/>
          <w:sz w:val="28"/>
          <w:szCs w:val="28"/>
        </w:rPr>
        <w:t xml:space="preserve"> </w:t>
      </w:r>
      <w:r w:rsidRPr="00293DB7">
        <w:rPr>
          <w:rFonts w:ascii="PT Astra Serif" w:hAnsi="PT Astra Serif"/>
          <w:sz w:val="28"/>
          <w:szCs w:val="28"/>
        </w:rPr>
        <w:t>от 26.06.2026</w:t>
      </w:r>
      <w:r w:rsidR="00F33604">
        <w:rPr>
          <w:rFonts w:ascii="PT Astra Serif" w:hAnsi="PT Astra Serif"/>
          <w:sz w:val="28"/>
          <w:szCs w:val="28"/>
        </w:rPr>
        <w:t xml:space="preserve"> </w:t>
      </w:r>
      <w:r w:rsidR="00DF58F5">
        <w:rPr>
          <w:rFonts w:ascii="PT Astra Serif" w:hAnsi="PT Astra Serif"/>
          <w:sz w:val="28"/>
          <w:szCs w:val="28"/>
        </w:rPr>
        <w:t xml:space="preserve"> </w:t>
      </w:r>
      <w:r w:rsidR="00F33604">
        <w:rPr>
          <w:rFonts w:ascii="PT Astra Serif" w:hAnsi="PT Astra Serif"/>
          <w:sz w:val="28"/>
          <w:szCs w:val="28"/>
        </w:rPr>
        <w:t xml:space="preserve">№ </w:t>
      </w:r>
      <w:r w:rsidRPr="00293DB7">
        <w:rPr>
          <w:rFonts w:ascii="PT Astra Serif" w:hAnsi="PT Astra Serif"/>
          <w:sz w:val="28"/>
          <w:szCs w:val="28"/>
        </w:rPr>
        <w:t xml:space="preserve">186-ФЗ «О внесении изменений в отдельные </w:t>
      </w:r>
      <w:r w:rsidR="006C7D9E">
        <w:rPr>
          <w:rFonts w:ascii="PT Astra Serif" w:hAnsi="PT Astra Serif"/>
          <w:sz w:val="28"/>
          <w:szCs w:val="28"/>
        </w:rPr>
        <w:t>з</w:t>
      </w:r>
      <w:r w:rsidRPr="00293DB7">
        <w:rPr>
          <w:rFonts w:ascii="PT Astra Serif" w:hAnsi="PT Astra Serif"/>
          <w:sz w:val="28"/>
          <w:szCs w:val="28"/>
        </w:rPr>
        <w:t>аконодательные акты Российской Федерации», руководствуясь</w:t>
      </w:r>
      <w:r w:rsidRPr="00293DB7">
        <w:rPr>
          <w:rFonts w:ascii="PT Astra Serif" w:hAnsi="PT Astra Serif"/>
          <w:color w:val="FFFFFF"/>
          <w:sz w:val="28"/>
          <w:szCs w:val="28"/>
        </w:rPr>
        <w:t>.</w:t>
      </w:r>
      <w:r w:rsidRPr="00293DB7">
        <w:rPr>
          <w:rFonts w:ascii="PT Astra Serif" w:hAnsi="PT Astra Serif"/>
          <w:sz w:val="28"/>
          <w:szCs w:val="28"/>
        </w:rPr>
        <w:t xml:space="preserve"> Уставом </w:t>
      </w:r>
      <w:r w:rsidR="00871305">
        <w:rPr>
          <w:rFonts w:ascii="PT Astra Serif" w:hAnsi="PT Astra Serif"/>
          <w:sz w:val="28"/>
          <w:szCs w:val="28"/>
        </w:rPr>
        <w:t>Ровенского муниципального района Саратовской области.</w:t>
      </w:r>
      <w:r w:rsidRPr="00293DB7">
        <w:rPr>
          <w:rFonts w:ascii="PT Astra Serif" w:hAnsi="PT Astra Serif"/>
          <w:sz w:val="28"/>
          <w:szCs w:val="28"/>
        </w:rPr>
        <w:t xml:space="preserve"> ПОСТАНОВЛЯЕТ:</w:t>
      </w:r>
    </w:p>
    <w:p w:rsidR="00DC1BA3" w:rsidRPr="00293DB7" w:rsidRDefault="00DC1BA3" w:rsidP="00DC1BA3">
      <w:pPr>
        <w:pStyle w:val="ae"/>
        <w:ind w:firstLine="709"/>
        <w:jc w:val="both"/>
        <w:rPr>
          <w:rFonts w:ascii="PT Astra Serif" w:hAnsi="PT Astra Serif"/>
          <w:sz w:val="28"/>
          <w:szCs w:val="28"/>
        </w:rPr>
      </w:pPr>
      <w:r w:rsidRPr="00293DB7">
        <w:rPr>
          <w:rFonts w:ascii="PT Astra Serif" w:hAnsi="PT Astra Serif"/>
          <w:sz w:val="28"/>
          <w:szCs w:val="28"/>
        </w:rPr>
        <w:t xml:space="preserve">1. Создать специальную комиссию по определению границ прилегающих территорий, на которых не допускается розничная торговля табачной продукцией или никотинсодержащей продукцией, кальянами </w:t>
      </w:r>
      <w:r>
        <w:rPr>
          <w:rFonts w:ascii="PT Astra Serif" w:hAnsi="PT Astra Serif"/>
          <w:sz w:val="28"/>
          <w:szCs w:val="28"/>
        </w:rPr>
        <w:br/>
      </w:r>
      <w:r w:rsidRPr="00293DB7">
        <w:rPr>
          <w:rFonts w:ascii="PT Astra Serif" w:hAnsi="PT Astra Serif"/>
          <w:sz w:val="28"/>
          <w:szCs w:val="28"/>
        </w:rPr>
        <w:t xml:space="preserve">и устройствами для потребления никотинсодержащей продукции </w:t>
      </w:r>
      <w:r>
        <w:rPr>
          <w:rFonts w:ascii="PT Astra Serif" w:hAnsi="PT Astra Serif"/>
          <w:sz w:val="28"/>
          <w:szCs w:val="28"/>
        </w:rPr>
        <w:br/>
      </w:r>
      <w:r w:rsidRPr="00293DB7">
        <w:rPr>
          <w:rFonts w:ascii="PT Astra Serif" w:hAnsi="PT Astra Serif"/>
          <w:sz w:val="28"/>
          <w:szCs w:val="28"/>
        </w:rPr>
        <w:t xml:space="preserve">на территории </w:t>
      </w:r>
      <w:r w:rsidR="00871305">
        <w:rPr>
          <w:rFonts w:ascii="PT Astra Serif" w:hAnsi="PT Astra Serif"/>
          <w:sz w:val="28"/>
          <w:szCs w:val="28"/>
        </w:rPr>
        <w:t>Ровенского муниципального района</w:t>
      </w:r>
      <w:r w:rsidRPr="00293DB7">
        <w:rPr>
          <w:rFonts w:ascii="PT Astra Serif" w:hAnsi="PT Astra Serif"/>
          <w:sz w:val="28"/>
          <w:szCs w:val="28"/>
        </w:rPr>
        <w:t>.</w:t>
      </w:r>
    </w:p>
    <w:p w:rsidR="00DC1BA3" w:rsidRPr="00293DB7" w:rsidRDefault="00DC1BA3" w:rsidP="00DC1BA3">
      <w:pPr>
        <w:pStyle w:val="ae"/>
        <w:ind w:firstLine="709"/>
        <w:jc w:val="both"/>
        <w:rPr>
          <w:rFonts w:ascii="PT Astra Serif" w:hAnsi="PT Astra Serif"/>
          <w:sz w:val="28"/>
          <w:szCs w:val="28"/>
        </w:rPr>
      </w:pPr>
      <w:r w:rsidRPr="00293DB7">
        <w:rPr>
          <w:rFonts w:ascii="PT Astra Serif" w:hAnsi="PT Astra Serif" w:cs="PT Astra Serif"/>
          <w:sz w:val="28"/>
          <w:szCs w:val="28"/>
        </w:rPr>
        <w:t xml:space="preserve">2. Утвердить Положение о специальной комиссии </w:t>
      </w:r>
      <w:r w:rsidRPr="00293DB7">
        <w:rPr>
          <w:rFonts w:ascii="PT Astra Serif" w:hAnsi="PT Astra Serif"/>
          <w:sz w:val="28"/>
          <w:szCs w:val="28"/>
        </w:rPr>
        <w:t xml:space="preserve">по определению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</w:t>
      </w:r>
      <w:r w:rsidR="00871305">
        <w:rPr>
          <w:rFonts w:ascii="PT Astra Serif" w:hAnsi="PT Astra Serif"/>
          <w:sz w:val="28"/>
          <w:szCs w:val="28"/>
        </w:rPr>
        <w:t>Ровенского муниципального района</w:t>
      </w:r>
      <w:r w:rsidRPr="00293DB7">
        <w:rPr>
          <w:rFonts w:ascii="PT Astra Serif" w:hAnsi="PT Astra Serif"/>
          <w:sz w:val="28"/>
          <w:szCs w:val="28"/>
        </w:rPr>
        <w:t>, согласно приложению № 1.</w:t>
      </w:r>
    </w:p>
    <w:p w:rsidR="00DC1BA3" w:rsidRPr="00293DB7" w:rsidRDefault="00DC1BA3" w:rsidP="00DC1BA3">
      <w:pPr>
        <w:pStyle w:val="ae"/>
        <w:ind w:firstLine="709"/>
        <w:jc w:val="both"/>
        <w:rPr>
          <w:rFonts w:ascii="PT Astra Serif" w:hAnsi="PT Astra Serif"/>
          <w:sz w:val="28"/>
          <w:szCs w:val="28"/>
        </w:rPr>
      </w:pPr>
      <w:r w:rsidRPr="00293DB7">
        <w:rPr>
          <w:rFonts w:ascii="PT Astra Serif" w:hAnsi="PT Astra Serif"/>
          <w:sz w:val="28"/>
          <w:szCs w:val="28"/>
        </w:rPr>
        <w:t>3. Утвердить должност</w:t>
      </w:r>
      <w:r w:rsidR="006C7D9E">
        <w:rPr>
          <w:rFonts w:ascii="PT Astra Serif" w:hAnsi="PT Astra Serif"/>
          <w:sz w:val="28"/>
          <w:szCs w:val="28"/>
        </w:rPr>
        <w:t xml:space="preserve">ной состав специальной комиссии </w:t>
      </w:r>
      <w:r w:rsidRPr="00293DB7">
        <w:rPr>
          <w:rFonts w:ascii="PT Astra Serif" w:hAnsi="PT Astra Serif"/>
          <w:sz w:val="28"/>
          <w:szCs w:val="28"/>
        </w:rPr>
        <w:t xml:space="preserve">по определению границ прилегающих территорий, на которых не допускается розничная торговля табачной продукцией или никотинсодержащей </w:t>
      </w:r>
      <w:r w:rsidR="00F33604">
        <w:rPr>
          <w:rFonts w:ascii="PT Astra Serif" w:hAnsi="PT Astra Serif"/>
          <w:sz w:val="28"/>
          <w:szCs w:val="28"/>
        </w:rPr>
        <w:t>п</w:t>
      </w:r>
      <w:r w:rsidRPr="00293DB7">
        <w:rPr>
          <w:rFonts w:ascii="PT Astra Serif" w:hAnsi="PT Astra Serif"/>
          <w:sz w:val="28"/>
          <w:szCs w:val="28"/>
        </w:rPr>
        <w:t>роду</w:t>
      </w:r>
      <w:r w:rsidR="00ED513D">
        <w:rPr>
          <w:rFonts w:ascii="PT Astra Serif" w:hAnsi="PT Astra Serif"/>
          <w:sz w:val="28"/>
          <w:szCs w:val="28"/>
        </w:rPr>
        <w:t xml:space="preserve">кцией, кальянами и устройствами </w:t>
      </w:r>
      <w:r w:rsidRPr="00293DB7">
        <w:rPr>
          <w:rFonts w:ascii="PT Astra Serif" w:hAnsi="PT Astra Serif"/>
          <w:sz w:val="28"/>
          <w:szCs w:val="28"/>
        </w:rPr>
        <w:t xml:space="preserve">для потребления </w:t>
      </w:r>
      <w:r w:rsidR="00F33604">
        <w:rPr>
          <w:rFonts w:ascii="PT Astra Serif" w:hAnsi="PT Astra Serif"/>
          <w:sz w:val="28"/>
          <w:szCs w:val="28"/>
        </w:rPr>
        <w:lastRenderedPageBreak/>
        <w:t>н</w:t>
      </w:r>
      <w:r w:rsidRPr="00293DB7">
        <w:rPr>
          <w:rFonts w:ascii="PT Astra Serif" w:hAnsi="PT Astra Serif"/>
          <w:sz w:val="28"/>
          <w:szCs w:val="28"/>
        </w:rPr>
        <w:t xml:space="preserve">икотинсодержащей продукции на территории </w:t>
      </w:r>
      <w:r w:rsidR="00871305">
        <w:rPr>
          <w:rFonts w:ascii="PT Astra Serif" w:hAnsi="PT Astra Serif"/>
          <w:sz w:val="28"/>
          <w:szCs w:val="28"/>
        </w:rPr>
        <w:t xml:space="preserve">Ровенского </w:t>
      </w:r>
      <w:r w:rsidR="00ED513D">
        <w:rPr>
          <w:rFonts w:ascii="PT Astra Serif" w:hAnsi="PT Astra Serif"/>
          <w:sz w:val="28"/>
          <w:szCs w:val="28"/>
        </w:rPr>
        <w:t>м</w:t>
      </w:r>
      <w:r w:rsidR="00871305">
        <w:rPr>
          <w:rFonts w:ascii="PT Astra Serif" w:hAnsi="PT Astra Serif"/>
          <w:sz w:val="28"/>
          <w:szCs w:val="28"/>
        </w:rPr>
        <w:t>униципального района</w:t>
      </w:r>
      <w:r w:rsidRPr="00293DB7">
        <w:rPr>
          <w:rFonts w:ascii="PT Astra Serif" w:hAnsi="PT Astra Serif"/>
          <w:sz w:val="28"/>
          <w:szCs w:val="28"/>
        </w:rPr>
        <w:t xml:space="preserve">, согласно приложению № 2. </w:t>
      </w:r>
    </w:p>
    <w:p w:rsidR="00DC1BA3" w:rsidRPr="000A2892" w:rsidRDefault="00DC1BA3" w:rsidP="00DC1BA3">
      <w:pPr>
        <w:ind w:firstLine="709"/>
        <w:jc w:val="both"/>
        <w:rPr>
          <w:rFonts w:ascii="PT Astra Serif" w:eastAsia="Calibri" w:hAnsi="PT Astra Serif"/>
          <w:color w:val="FF0000"/>
          <w:sz w:val="28"/>
          <w:szCs w:val="28"/>
          <w:lang w:eastAsia="en-US"/>
        </w:rPr>
      </w:pPr>
      <w:r w:rsidRPr="00293DB7">
        <w:rPr>
          <w:rFonts w:ascii="PT Astra Serif" w:eastAsia="Calibri" w:hAnsi="PT Astra Serif"/>
          <w:sz w:val="28"/>
          <w:szCs w:val="28"/>
          <w:lang w:eastAsia="en-US"/>
        </w:rPr>
        <w:t xml:space="preserve">4. </w:t>
      </w:r>
      <w:r w:rsidR="00871305" w:rsidRPr="00342E85"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  <w:t>О</w:t>
      </w:r>
      <w:r w:rsidRPr="00342E85"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  <w:t xml:space="preserve">публиковать (разместить) настоящее постановление на официальном сайте </w:t>
      </w:r>
      <w:r w:rsidR="009A50D1"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  <w:t xml:space="preserve">Ровенской районной </w:t>
      </w:r>
      <w:r w:rsidRPr="00342E85"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  <w:t xml:space="preserve">администрации </w:t>
      </w:r>
      <w:r w:rsidR="00871305" w:rsidRPr="00342E85"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  <w:t>Ровенского муниципального района</w:t>
      </w:r>
      <w:r w:rsidRPr="00342E85"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  <w:t xml:space="preserve"> </w:t>
      </w:r>
      <w:hyperlink r:id="rId9" w:tgtFrame="_blank" w:history="1">
        <w:r w:rsidR="00CC05F8" w:rsidRPr="00342E85">
          <w:rPr>
            <w:rStyle w:val="af2"/>
            <w:rFonts w:ascii="PT Astra Serif" w:eastAsiaTheme="majorEastAsia" w:hAnsi="PT Astra Serif"/>
            <w:color w:val="000000" w:themeColor="text1"/>
            <w:sz w:val="28"/>
            <w:szCs w:val="28"/>
            <w:lang w:val="en-US"/>
          </w:rPr>
          <w:t>rovnoe</w:t>
        </w:r>
        <w:r w:rsidR="00CC05F8" w:rsidRPr="00342E85">
          <w:rPr>
            <w:rStyle w:val="af2"/>
            <w:rFonts w:ascii="PT Astra Serif" w:eastAsiaTheme="majorEastAsia" w:hAnsi="PT Astra Serif"/>
            <w:color w:val="000000" w:themeColor="text1"/>
            <w:sz w:val="28"/>
            <w:szCs w:val="28"/>
          </w:rPr>
          <w:t>.</w:t>
        </w:r>
        <w:r w:rsidR="00CC05F8" w:rsidRPr="00342E85">
          <w:rPr>
            <w:rStyle w:val="af2"/>
            <w:rFonts w:ascii="PT Astra Serif" w:eastAsiaTheme="majorEastAsia" w:hAnsi="PT Astra Serif"/>
            <w:color w:val="000000" w:themeColor="text1"/>
            <w:sz w:val="28"/>
            <w:szCs w:val="28"/>
            <w:lang w:val="en-US"/>
          </w:rPr>
          <w:t>sarmo</w:t>
        </w:r>
        <w:r w:rsidR="00CC05F8" w:rsidRPr="00342E85">
          <w:rPr>
            <w:rStyle w:val="af2"/>
            <w:rFonts w:ascii="PT Astra Serif" w:eastAsiaTheme="majorEastAsia" w:hAnsi="PT Astra Serif"/>
            <w:color w:val="000000" w:themeColor="text1"/>
            <w:sz w:val="28"/>
            <w:szCs w:val="28"/>
          </w:rPr>
          <w:t>.ru</w:t>
        </w:r>
      </w:hyperlink>
      <w:r w:rsidRPr="00342E85"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  <w:t xml:space="preserve"> в информационно-телекоммуникационной сети «Интернет» и</w:t>
      </w:r>
      <w:r w:rsidR="00342E85">
        <w:rPr>
          <w:rFonts w:ascii="PT Astra Serif" w:eastAsia="Calibri" w:hAnsi="PT Astra Serif"/>
          <w:color w:val="FF0000"/>
          <w:sz w:val="28"/>
          <w:szCs w:val="28"/>
          <w:lang w:eastAsia="en-US"/>
        </w:rPr>
        <w:t xml:space="preserve"> </w:t>
      </w:r>
      <w:r w:rsidR="009A50D1">
        <w:rPr>
          <w:sz w:val="28"/>
          <w:szCs w:val="28"/>
        </w:rPr>
        <w:t>в</w:t>
      </w:r>
      <w:r w:rsidR="00342E85">
        <w:rPr>
          <w:sz w:val="28"/>
          <w:szCs w:val="28"/>
        </w:rPr>
        <w:t xml:space="preserve"> районной газете «Знамя победы»</w:t>
      </w:r>
      <w:r w:rsidRPr="000A2892">
        <w:rPr>
          <w:rFonts w:ascii="PT Astra Serif" w:eastAsia="Calibri" w:hAnsi="PT Astra Serif"/>
          <w:color w:val="FF0000"/>
          <w:sz w:val="28"/>
          <w:szCs w:val="28"/>
          <w:lang w:eastAsia="en-US"/>
        </w:rPr>
        <w:t>.</w:t>
      </w:r>
    </w:p>
    <w:p w:rsidR="00DC1BA3" w:rsidRPr="00342E85" w:rsidRDefault="00DC1BA3" w:rsidP="00871305">
      <w:pPr>
        <w:ind w:firstLine="709"/>
        <w:jc w:val="both"/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</w:pPr>
      <w:r w:rsidRPr="00342E85">
        <w:rPr>
          <w:rFonts w:ascii="PT Astra Serif" w:eastAsia="Calibri" w:hAnsi="PT Astra Serif"/>
          <w:color w:val="000000" w:themeColor="text1"/>
          <w:sz w:val="28"/>
          <w:szCs w:val="28"/>
          <w:lang w:eastAsia="en-US"/>
        </w:rPr>
        <w:t>5.  Настоящее постановление вступает в силу со дня его официального опубликования.</w:t>
      </w:r>
    </w:p>
    <w:p w:rsidR="00742601" w:rsidRDefault="00742601" w:rsidP="008B1F2E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2B66C2" w:rsidRPr="00C440D7" w:rsidRDefault="002B66C2" w:rsidP="002B66C2">
      <w:pPr>
        <w:rPr>
          <w:rFonts w:ascii="PT Astra Serif" w:hAnsi="PT Astra Serif"/>
          <w:b/>
          <w:sz w:val="28"/>
          <w:szCs w:val="28"/>
        </w:rPr>
      </w:pPr>
      <w:r w:rsidRPr="00C440D7">
        <w:rPr>
          <w:rFonts w:ascii="PT Astra Serif" w:hAnsi="PT Astra Serif"/>
          <w:b/>
          <w:sz w:val="28"/>
          <w:szCs w:val="28"/>
        </w:rPr>
        <w:t xml:space="preserve">Глава </w:t>
      </w:r>
      <w:r w:rsidR="00871305">
        <w:rPr>
          <w:rFonts w:ascii="PT Astra Serif" w:hAnsi="PT Astra Serif"/>
          <w:b/>
          <w:sz w:val="28"/>
          <w:szCs w:val="28"/>
        </w:rPr>
        <w:t>Ровенского муниципального района                              А.А. Бугаев</w:t>
      </w:r>
    </w:p>
    <w:p w:rsidR="002B66C2" w:rsidRPr="00C440D7" w:rsidRDefault="002B66C2" w:rsidP="002B66C2">
      <w:pPr>
        <w:rPr>
          <w:rFonts w:ascii="PT Astra Serif" w:hAnsi="PT Astra Serif"/>
          <w:sz w:val="28"/>
          <w:szCs w:val="28"/>
        </w:rPr>
      </w:pPr>
    </w:p>
    <w:p w:rsidR="002B66C2" w:rsidRPr="00C440D7" w:rsidRDefault="002B66C2" w:rsidP="002B66C2">
      <w:pPr>
        <w:rPr>
          <w:rFonts w:ascii="PT Astra Serif" w:hAnsi="PT Astra Serif"/>
          <w:sz w:val="28"/>
          <w:szCs w:val="28"/>
        </w:rPr>
      </w:pPr>
    </w:p>
    <w:p w:rsidR="004970AF" w:rsidRDefault="004970AF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Default="00066218" w:rsidP="004970AF">
      <w:pPr>
        <w:rPr>
          <w:rFonts w:ascii="PT Astra Serif" w:hAnsi="PT Astra Serif"/>
        </w:rPr>
      </w:pPr>
    </w:p>
    <w:p w:rsidR="00066218" w:rsidRPr="00E63B60" w:rsidRDefault="00066218" w:rsidP="004970AF">
      <w:pPr>
        <w:rPr>
          <w:rFonts w:ascii="PT Astra Serif" w:hAnsi="PT Astra Serif"/>
        </w:rPr>
      </w:pPr>
    </w:p>
    <w:p w:rsidR="004970AF" w:rsidRPr="00E63B60" w:rsidRDefault="004970AF" w:rsidP="004970AF">
      <w:pPr>
        <w:rPr>
          <w:rFonts w:ascii="PT Astra Serif" w:hAnsi="PT Astra Serif"/>
        </w:rPr>
      </w:pPr>
    </w:p>
    <w:p w:rsidR="00717D27" w:rsidRPr="00DE7CA6" w:rsidRDefault="00717D27" w:rsidP="00717D27">
      <w:pPr>
        <w:pStyle w:val="ae"/>
        <w:ind w:left="4820"/>
        <w:jc w:val="center"/>
        <w:rPr>
          <w:rFonts w:ascii="PT Astra Serif" w:hAnsi="PT Astra Serif"/>
          <w:sz w:val="28"/>
          <w:szCs w:val="28"/>
        </w:rPr>
      </w:pPr>
      <w:r w:rsidRPr="00DE7CA6"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  <w:r w:rsidR="00DC1BA3">
        <w:rPr>
          <w:rFonts w:ascii="PT Astra Serif" w:hAnsi="PT Astra Serif"/>
          <w:sz w:val="28"/>
          <w:szCs w:val="28"/>
        </w:rPr>
        <w:t>№ 1</w:t>
      </w:r>
    </w:p>
    <w:p w:rsidR="00717D27" w:rsidRPr="00DE7CA6" w:rsidRDefault="00717D27" w:rsidP="00717D27">
      <w:pPr>
        <w:pStyle w:val="ae"/>
        <w:ind w:left="4820"/>
        <w:jc w:val="center"/>
        <w:rPr>
          <w:rFonts w:ascii="PT Astra Serif" w:hAnsi="PT Astra Serif"/>
          <w:sz w:val="28"/>
          <w:szCs w:val="28"/>
        </w:rPr>
      </w:pPr>
      <w:r w:rsidRPr="00DE7CA6">
        <w:rPr>
          <w:rFonts w:ascii="PT Astra Serif" w:hAnsi="PT Astra Serif"/>
          <w:sz w:val="28"/>
          <w:szCs w:val="28"/>
        </w:rPr>
        <w:t xml:space="preserve">к </w:t>
      </w:r>
      <w:r>
        <w:rPr>
          <w:rFonts w:ascii="PT Astra Serif" w:hAnsi="PT Astra Serif"/>
          <w:sz w:val="28"/>
          <w:szCs w:val="28"/>
        </w:rPr>
        <w:t>постановлению</w:t>
      </w:r>
      <w:r w:rsidRPr="00DE7CA6">
        <w:rPr>
          <w:rFonts w:ascii="PT Astra Serif" w:hAnsi="PT Astra Serif"/>
          <w:sz w:val="28"/>
          <w:szCs w:val="28"/>
        </w:rPr>
        <w:t xml:space="preserve"> </w:t>
      </w:r>
      <w:r w:rsidR="00622145">
        <w:rPr>
          <w:rFonts w:ascii="PT Astra Serif" w:hAnsi="PT Astra Serif"/>
          <w:sz w:val="28"/>
          <w:szCs w:val="28"/>
        </w:rPr>
        <w:t xml:space="preserve">Ровенской районной </w:t>
      </w:r>
      <w:r w:rsidRPr="00DE7CA6">
        <w:rPr>
          <w:rFonts w:ascii="PT Astra Serif" w:hAnsi="PT Astra Serif"/>
          <w:sz w:val="28"/>
          <w:szCs w:val="28"/>
        </w:rPr>
        <w:t>администрации</w:t>
      </w:r>
    </w:p>
    <w:p w:rsidR="00717D27" w:rsidRDefault="00871305" w:rsidP="00717D27">
      <w:pPr>
        <w:ind w:left="482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Ровенского муниципального района</w:t>
      </w:r>
    </w:p>
    <w:p w:rsidR="00DC1BA3" w:rsidRDefault="002E6483" w:rsidP="00717D27">
      <w:pPr>
        <w:ind w:left="482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="002B66C2">
        <w:rPr>
          <w:rFonts w:ascii="PT Astra Serif" w:hAnsi="PT Astra Serif"/>
          <w:sz w:val="28"/>
          <w:szCs w:val="28"/>
        </w:rPr>
        <w:t>т</w:t>
      </w:r>
      <w:r>
        <w:rPr>
          <w:rFonts w:ascii="PT Astra Serif" w:hAnsi="PT Astra Serif"/>
          <w:sz w:val="28"/>
          <w:szCs w:val="28"/>
        </w:rPr>
        <w:t xml:space="preserve"> 23.09.2026 </w:t>
      </w:r>
      <w:r w:rsidR="00143904"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</w:rPr>
        <w:t xml:space="preserve"> 158</w:t>
      </w:r>
    </w:p>
    <w:p w:rsidR="00DC1BA3" w:rsidRDefault="00DC1BA3" w:rsidP="00717D27">
      <w:pPr>
        <w:ind w:left="4820"/>
        <w:jc w:val="center"/>
        <w:rPr>
          <w:rFonts w:ascii="PT Astra Serif" w:hAnsi="PT Astra Serif"/>
          <w:sz w:val="28"/>
          <w:szCs w:val="28"/>
        </w:rPr>
      </w:pPr>
    </w:p>
    <w:p w:rsidR="00DC1BA3" w:rsidRPr="00430322" w:rsidRDefault="00DC1BA3" w:rsidP="00DC1BA3">
      <w:pPr>
        <w:pStyle w:val="a5"/>
        <w:tabs>
          <w:tab w:val="left" w:pos="9070"/>
        </w:tabs>
        <w:ind w:right="-2"/>
        <w:jc w:val="center"/>
        <w:rPr>
          <w:rFonts w:ascii="PT Astra Serif" w:hAnsi="PT Astra Serif" w:cs="PT Astra Serif"/>
          <w:i w:val="0"/>
          <w:iCs/>
          <w:sz w:val="28"/>
          <w:szCs w:val="28"/>
        </w:rPr>
      </w:pPr>
      <w:r w:rsidRPr="00430322">
        <w:rPr>
          <w:rFonts w:ascii="PT Astra Serif" w:hAnsi="PT Astra Serif" w:cs="PT Astra Serif"/>
          <w:i w:val="0"/>
          <w:sz w:val="28"/>
          <w:szCs w:val="28"/>
        </w:rPr>
        <w:t>ПОЛОЖЕНИЕ</w:t>
      </w:r>
    </w:p>
    <w:p w:rsidR="00DC1BA3" w:rsidRPr="00430322" w:rsidRDefault="00DC1BA3" w:rsidP="00DC1BA3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30322">
        <w:rPr>
          <w:rFonts w:ascii="PT Astra Serif" w:hAnsi="PT Astra Serif" w:cs="PT Astra Serif"/>
          <w:b/>
          <w:bCs/>
          <w:sz w:val="28"/>
          <w:szCs w:val="28"/>
        </w:rPr>
        <w:t xml:space="preserve">о специальной комиссии по определению границ прилегающих территорий, на которых не допускается розничная торговля табачной продукцией или никотинсодержащей продукцией, кальянами </w:t>
      </w:r>
      <w:r>
        <w:rPr>
          <w:rFonts w:ascii="PT Astra Serif" w:hAnsi="PT Astra Serif" w:cs="PT Astra Serif"/>
          <w:b/>
          <w:bCs/>
          <w:sz w:val="28"/>
          <w:szCs w:val="28"/>
        </w:rPr>
        <w:br/>
      </w:r>
      <w:r w:rsidRPr="00430322">
        <w:rPr>
          <w:rFonts w:ascii="PT Astra Serif" w:hAnsi="PT Astra Serif" w:cs="PT Astra Serif"/>
          <w:b/>
          <w:bCs/>
          <w:sz w:val="28"/>
          <w:szCs w:val="28"/>
        </w:rPr>
        <w:t xml:space="preserve">и устройствами для потребления никотинсодержащей продукции </w:t>
      </w:r>
      <w:r>
        <w:rPr>
          <w:rFonts w:ascii="PT Astra Serif" w:hAnsi="PT Astra Serif" w:cs="PT Astra Serif"/>
          <w:b/>
          <w:bCs/>
          <w:sz w:val="28"/>
          <w:szCs w:val="28"/>
        </w:rPr>
        <w:br/>
      </w:r>
      <w:r w:rsidRPr="00430322">
        <w:rPr>
          <w:rFonts w:ascii="PT Astra Serif" w:hAnsi="PT Astra Serif" w:cs="PT Astra Serif"/>
          <w:b/>
          <w:bCs/>
          <w:sz w:val="28"/>
          <w:szCs w:val="28"/>
        </w:rPr>
        <w:t xml:space="preserve">на территории </w:t>
      </w:r>
      <w:r w:rsidR="00871305">
        <w:rPr>
          <w:rFonts w:ascii="PT Astra Serif" w:hAnsi="PT Astra Serif" w:cs="PT Astra Serif"/>
          <w:b/>
          <w:bCs/>
          <w:sz w:val="28"/>
          <w:szCs w:val="28"/>
        </w:rPr>
        <w:t>Ровенского муниципального района</w:t>
      </w:r>
    </w:p>
    <w:p w:rsidR="00DC1BA3" w:rsidRPr="00430322" w:rsidRDefault="00DC1BA3" w:rsidP="00DC1BA3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DC1BA3" w:rsidRPr="00430322" w:rsidRDefault="00DC1BA3" w:rsidP="00DC1BA3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30322">
        <w:rPr>
          <w:rFonts w:ascii="PT Astra Serif" w:hAnsi="PT Astra Serif" w:cs="PT Astra Serif"/>
          <w:b/>
          <w:bCs/>
          <w:sz w:val="28"/>
          <w:szCs w:val="28"/>
        </w:rPr>
        <w:t>1. Общие положения</w:t>
      </w:r>
    </w:p>
    <w:p w:rsidR="00DC1BA3" w:rsidRPr="00430322" w:rsidRDefault="00DC1BA3" w:rsidP="00DC1BA3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DC1BA3" w:rsidRPr="00430322" w:rsidRDefault="00DC1BA3" w:rsidP="00DC1BA3">
      <w:pPr>
        <w:shd w:val="clear" w:color="auto" w:fill="FFFFFF"/>
        <w:ind w:firstLine="709"/>
        <w:jc w:val="both"/>
        <w:textAlignment w:val="baseline"/>
        <w:outlineLvl w:val="2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1.1. Настоящее Положение определяет порядок работы специальной комиссии по определению границ прилегающих территорий, </w:t>
      </w:r>
      <w:r w:rsidRPr="00430322">
        <w:rPr>
          <w:rFonts w:ascii="PT Astra Serif" w:hAnsi="PT Astra Serif"/>
          <w:sz w:val="28"/>
          <w:szCs w:val="28"/>
        </w:rPr>
        <w:t xml:space="preserve">на которых </w:t>
      </w:r>
      <w:r w:rsidR="00066218">
        <w:rPr>
          <w:rFonts w:ascii="PT Astra Serif" w:hAnsi="PT Astra Serif"/>
          <w:sz w:val="28"/>
          <w:szCs w:val="28"/>
        </w:rPr>
        <w:t>н</w:t>
      </w:r>
      <w:r w:rsidRPr="00430322">
        <w:rPr>
          <w:rFonts w:ascii="PT Astra Serif" w:hAnsi="PT Astra Serif"/>
          <w:sz w:val="28"/>
          <w:szCs w:val="28"/>
        </w:rPr>
        <w:t xml:space="preserve">е допускается розничная торговля табачной продукцией </w:t>
      </w:r>
      <w:r>
        <w:rPr>
          <w:rFonts w:ascii="PT Astra Serif" w:hAnsi="PT Astra Serif"/>
          <w:sz w:val="28"/>
          <w:szCs w:val="28"/>
        </w:rPr>
        <w:br/>
      </w:r>
      <w:r w:rsidRPr="00430322">
        <w:rPr>
          <w:rFonts w:ascii="PT Astra Serif" w:hAnsi="PT Astra Serif"/>
          <w:sz w:val="28"/>
          <w:szCs w:val="28"/>
        </w:rPr>
        <w:t xml:space="preserve">или никотинсодержащей продукцией, кальянами и устройствами </w:t>
      </w:r>
      <w:r>
        <w:rPr>
          <w:rFonts w:ascii="PT Astra Serif" w:hAnsi="PT Astra Serif"/>
          <w:sz w:val="28"/>
          <w:szCs w:val="28"/>
        </w:rPr>
        <w:br/>
      </w:r>
      <w:r w:rsidRPr="00430322">
        <w:rPr>
          <w:rFonts w:ascii="PT Astra Serif" w:hAnsi="PT Astra Serif"/>
          <w:sz w:val="28"/>
          <w:szCs w:val="28"/>
        </w:rPr>
        <w:t xml:space="preserve">для потребления никотинсодержащей продукции на территории </w:t>
      </w:r>
      <w:r w:rsidR="00871305">
        <w:rPr>
          <w:rFonts w:ascii="PT Astra Serif" w:hAnsi="PT Astra Serif"/>
          <w:sz w:val="28"/>
          <w:szCs w:val="28"/>
        </w:rPr>
        <w:t>Ровенского муниципального района</w:t>
      </w:r>
      <w:r w:rsidRPr="00430322">
        <w:rPr>
          <w:rFonts w:ascii="PT Astra Serif" w:hAnsi="PT Astra Serif" w:cs="PT Astra Serif"/>
          <w:sz w:val="28"/>
          <w:szCs w:val="28"/>
        </w:rPr>
        <w:t xml:space="preserve"> (далее – специальная комиссия).</w:t>
      </w:r>
    </w:p>
    <w:p w:rsidR="00DC1BA3" w:rsidRPr="00430322" w:rsidRDefault="00DC1BA3" w:rsidP="00DC1BA3">
      <w:pPr>
        <w:shd w:val="clear" w:color="auto" w:fill="FFFFFF"/>
        <w:ind w:firstLine="709"/>
        <w:jc w:val="both"/>
        <w:textAlignment w:val="baseline"/>
        <w:outlineLvl w:val="2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1.2. Специальная комиссия является постоянно действующим органом, созданным в целях оценки рисков при принятии </w:t>
      </w:r>
      <w:r w:rsidR="00BF570E">
        <w:rPr>
          <w:rFonts w:ascii="PT Astra Serif" w:hAnsi="PT Astra Serif" w:cs="PT Astra Serif"/>
          <w:sz w:val="28"/>
          <w:szCs w:val="28"/>
        </w:rPr>
        <w:t xml:space="preserve">Ровенской районной </w:t>
      </w:r>
      <w:r w:rsidRPr="00430322">
        <w:rPr>
          <w:rFonts w:ascii="PT Astra Serif" w:hAnsi="PT Astra Serif" w:cs="PT Astra Serif"/>
          <w:sz w:val="28"/>
          <w:szCs w:val="28"/>
        </w:rPr>
        <w:t xml:space="preserve">администрацией </w:t>
      </w:r>
      <w:r w:rsidR="00871305">
        <w:rPr>
          <w:rFonts w:ascii="PT Astra Serif" w:hAnsi="PT Astra Serif" w:cs="PT Astra Serif"/>
          <w:sz w:val="28"/>
          <w:szCs w:val="28"/>
        </w:rPr>
        <w:t>Ровенского муниципального района</w:t>
      </w:r>
      <w:r w:rsidRPr="00430322">
        <w:rPr>
          <w:rFonts w:ascii="PT Astra Serif" w:hAnsi="PT Astra Serif" w:cs="PT Astra Serif"/>
          <w:sz w:val="28"/>
          <w:szCs w:val="28"/>
        </w:rPr>
        <w:t xml:space="preserve"> решения о необходимости разработки проекта муниципального правового акта, в соответствии с которым планируется:</w:t>
      </w:r>
    </w:p>
    <w:p w:rsidR="00DC1BA3" w:rsidRPr="00430322" w:rsidRDefault="00871305" w:rsidP="00DC1BA3">
      <w:pPr>
        <w:shd w:val="clear" w:color="auto" w:fill="FFFFFF"/>
        <w:ind w:firstLine="709"/>
        <w:jc w:val="both"/>
        <w:textAlignment w:val="baseline"/>
        <w:outlineLvl w:val="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первоначальное установление или увеличение границ прилегающих территорий, </w:t>
      </w:r>
      <w:r w:rsidR="00DC1BA3" w:rsidRPr="00430322">
        <w:rPr>
          <w:rFonts w:ascii="PT Astra Serif" w:hAnsi="PT Astra Serif"/>
          <w:sz w:val="28"/>
          <w:szCs w:val="28"/>
        </w:rPr>
        <w:t xml:space="preserve">на которых не допускается розничная торговля табачной продукцией или никотинсодержащей продукцией, кальянами </w:t>
      </w:r>
      <w:r w:rsidR="00DC1BA3">
        <w:rPr>
          <w:rFonts w:ascii="PT Astra Serif" w:hAnsi="PT Astra Serif"/>
          <w:sz w:val="28"/>
          <w:szCs w:val="28"/>
        </w:rPr>
        <w:br/>
      </w:r>
      <w:r w:rsidR="00DC1BA3" w:rsidRPr="00430322">
        <w:rPr>
          <w:rFonts w:ascii="PT Astra Serif" w:hAnsi="PT Astra Serif"/>
          <w:sz w:val="28"/>
          <w:szCs w:val="28"/>
        </w:rPr>
        <w:t xml:space="preserve">и устройствами для потребления никотинсодержащей продукции </w:t>
      </w:r>
      <w:r w:rsidR="00DC1BA3">
        <w:rPr>
          <w:rFonts w:ascii="PT Astra Serif" w:hAnsi="PT Astra Serif"/>
          <w:sz w:val="28"/>
          <w:szCs w:val="28"/>
        </w:rPr>
        <w:br/>
      </w:r>
      <w:r w:rsidR="00DC1BA3" w:rsidRPr="00430322">
        <w:rPr>
          <w:rFonts w:ascii="PT Astra Serif" w:hAnsi="PT Astra Serif" w:cs="PT Astra Serif"/>
          <w:sz w:val="28"/>
          <w:szCs w:val="28"/>
        </w:rPr>
        <w:t>(далее – границы прилегающих территорий);</w:t>
      </w:r>
    </w:p>
    <w:p w:rsidR="00DC1BA3" w:rsidRPr="00430322" w:rsidRDefault="00871305" w:rsidP="00DC1BA3">
      <w:pPr>
        <w:shd w:val="clear" w:color="auto" w:fill="FFFFFF"/>
        <w:ind w:firstLine="709"/>
        <w:jc w:val="both"/>
        <w:textAlignment w:val="baseline"/>
        <w:outlineLvl w:val="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уменьшение ранее установленных границ прилегающих </w:t>
      </w:r>
      <w:r w:rsidR="00ED513D">
        <w:rPr>
          <w:rFonts w:ascii="PT Astra Serif" w:hAnsi="PT Astra Serif" w:cs="PT Astra Serif"/>
          <w:sz w:val="28"/>
          <w:szCs w:val="28"/>
        </w:rPr>
        <w:t>т</w:t>
      </w:r>
      <w:r w:rsidR="00DC1BA3" w:rsidRPr="00430322">
        <w:rPr>
          <w:rFonts w:ascii="PT Astra Serif" w:hAnsi="PT Astra Serif" w:cs="PT Astra Serif"/>
          <w:sz w:val="28"/>
          <w:szCs w:val="28"/>
        </w:rPr>
        <w:t>ерриторий.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1.3. Специальная комиссия осуществляет свою деятельность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>в соответствии с действующим законодательством Российской Федерации, Саратовской</w:t>
      </w:r>
      <w:r w:rsidR="00FA55D6">
        <w:rPr>
          <w:rFonts w:ascii="PT Astra Serif" w:hAnsi="PT Astra Serif" w:cs="PT Astra Serif"/>
          <w:sz w:val="28"/>
          <w:szCs w:val="28"/>
        </w:rPr>
        <w:t xml:space="preserve"> области, Уставом</w:t>
      </w:r>
      <w:r w:rsidRPr="00430322">
        <w:rPr>
          <w:rFonts w:ascii="PT Astra Serif" w:hAnsi="PT Astra Serif" w:cs="PT Astra Serif"/>
          <w:sz w:val="28"/>
          <w:szCs w:val="28"/>
        </w:rPr>
        <w:t xml:space="preserve"> </w:t>
      </w:r>
      <w:r w:rsidR="00871305">
        <w:rPr>
          <w:rFonts w:ascii="PT Astra Serif" w:hAnsi="PT Astra Serif" w:cs="PT Astra Serif"/>
          <w:sz w:val="28"/>
          <w:szCs w:val="28"/>
        </w:rPr>
        <w:t>Ровенского муниципального района</w:t>
      </w:r>
      <w:r w:rsidRPr="00430322">
        <w:rPr>
          <w:rFonts w:ascii="PT Astra Serif" w:hAnsi="PT Astra Serif" w:cs="PT Astra Serif"/>
          <w:sz w:val="28"/>
          <w:szCs w:val="28"/>
        </w:rPr>
        <w:t>, настоящим Положением.</w:t>
      </w:r>
    </w:p>
    <w:p w:rsidR="00DC1BA3" w:rsidRPr="00430322" w:rsidRDefault="00DC1BA3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</w:p>
    <w:p w:rsidR="00DC1BA3" w:rsidRPr="00430322" w:rsidRDefault="00DC1BA3" w:rsidP="00DC1BA3">
      <w:pPr>
        <w:ind w:firstLine="708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30322">
        <w:rPr>
          <w:rFonts w:ascii="PT Astra Serif" w:hAnsi="PT Astra Serif" w:cs="PT Astra Serif"/>
          <w:b/>
          <w:bCs/>
          <w:sz w:val="28"/>
          <w:szCs w:val="28"/>
        </w:rPr>
        <w:t>2. Основные задачи специальной комиссии</w:t>
      </w:r>
    </w:p>
    <w:p w:rsidR="00DC1BA3" w:rsidRPr="00430322" w:rsidRDefault="00DC1BA3" w:rsidP="00DC1BA3">
      <w:pPr>
        <w:ind w:firstLine="708"/>
        <w:jc w:val="center"/>
        <w:rPr>
          <w:rFonts w:ascii="PT Astra Serif" w:hAnsi="PT Astra Serif" w:cs="PT Astra Serif"/>
          <w:sz w:val="28"/>
          <w:szCs w:val="28"/>
        </w:rPr>
      </w:pPr>
    </w:p>
    <w:p w:rsidR="00DC1BA3" w:rsidRPr="00430322" w:rsidRDefault="00DC1BA3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Задачей работы специальной комиссии является обеспечение взаимодействия </w:t>
      </w:r>
      <w:r w:rsidR="00FA55D6">
        <w:rPr>
          <w:rFonts w:ascii="PT Astra Serif" w:hAnsi="PT Astra Serif" w:cs="PT Astra Serif"/>
          <w:sz w:val="28"/>
          <w:szCs w:val="28"/>
        </w:rPr>
        <w:t xml:space="preserve">Ровенской </w:t>
      </w:r>
      <w:r w:rsidR="005B0456">
        <w:rPr>
          <w:rFonts w:ascii="PT Astra Serif" w:hAnsi="PT Astra Serif" w:cs="PT Astra Serif"/>
          <w:sz w:val="28"/>
          <w:szCs w:val="28"/>
        </w:rPr>
        <w:t xml:space="preserve">районной </w:t>
      </w:r>
      <w:r w:rsidRPr="00430322">
        <w:rPr>
          <w:rFonts w:ascii="PT Astra Serif" w:hAnsi="PT Astra Serif" w:cs="PT Astra Serif"/>
          <w:sz w:val="28"/>
          <w:szCs w:val="28"/>
        </w:rPr>
        <w:t xml:space="preserve">администрации </w:t>
      </w:r>
      <w:r w:rsidR="005B0456">
        <w:rPr>
          <w:rFonts w:ascii="PT Astra Serif" w:hAnsi="PT Astra Serif" w:cs="PT Astra Serif"/>
          <w:sz w:val="28"/>
          <w:szCs w:val="28"/>
        </w:rPr>
        <w:t>Ровенского муниципального р</w:t>
      </w:r>
      <w:r w:rsidR="00871305">
        <w:rPr>
          <w:rFonts w:ascii="PT Astra Serif" w:hAnsi="PT Astra Serif" w:cs="PT Astra Serif"/>
          <w:sz w:val="28"/>
          <w:szCs w:val="28"/>
        </w:rPr>
        <w:t>айона</w:t>
      </w:r>
      <w:r w:rsidRPr="00430322">
        <w:rPr>
          <w:rFonts w:ascii="PT Astra Serif" w:hAnsi="PT Astra Serif" w:cs="PT Astra Serif"/>
          <w:sz w:val="28"/>
          <w:szCs w:val="28"/>
        </w:rPr>
        <w:t xml:space="preserve"> с исполнительными органами государственной власти Саратовской области, осуществляющими регулирование в сферах деятельности, затрагиваемых проектом муниципального правового акта о </w:t>
      </w:r>
      <w:r w:rsidRPr="00430322">
        <w:rPr>
          <w:rFonts w:ascii="PT Astra Serif" w:hAnsi="PT Astra Serif" w:cs="PT Astra Serif"/>
          <w:sz w:val="28"/>
          <w:szCs w:val="28"/>
        </w:rPr>
        <w:lastRenderedPageBreak/>
        <w:t>границах прилегающих территорий, а также уполномоченным по защите прав предпринимателей в Саратовской области.</w:t>
      </w:r>
    </w:p>
    <w:p w:rsidR="008C3D00" w:rsidRDefault="008C3D00" w:rsidP="00DC1BA3">
      <w:pPr>
        <w:ind w:firstLine="708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DC1BA3" w:rsidRPr="00430322" w:rsidRDefault="00DC1BA3" w:rsidP="00DC1BA3">
      <w:pPr>
        <w:ind w:firstLine="708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30322">
        <w:rPr>
          <w:rFonts w:ascii="PT Astra Serif" w:hAnsi="PT Astra Serif" w:cs="PT Astra Serif"/>
          <w:b/>
          <w:bCs/>
          <w:sz w:val="28"/>
          <w:szCs w:val="28"/>
        </w:rPr>
        <w:t>3. Функции специальной комиссии</w:t>
      </w:r>
    </w:p>
    <w:p w:rsidR="00DC1BA3" w:rsidRPr="00430322" w:rsidRDefault="00DC1BA3" w:rsidP="00DC1BA3">
      <w:pPr>
        <w:ind w:firstLine="708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DC1BA3" w:rsidRPr="00430322" w:rsidRDefault="00DC1BA3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3.1. Специальная комиссия выполняет следующие функции: </w:t>
      </w:r>
    </w:p>
    <w:p w:rsidR="00DC1BA3" w:rsidRPr="00430322" w:rsidRDefault="00871305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участвует в рассмотрении проекта муниципального правового акта, </w:t>
      </w:r>
      <w:r w:rsidR="00DC1BA3">
        <w:rPr>
          <w:rFonts w:ascii="PT Astra Serif" w:hAnsi="PT Astra Serif" w:cs="PT Astra Serif"/>
          <w:sz w:val="28"/>
          <w:szCs w:val="28"/>
        </w:rPr>
        <w:br/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в соответствии с которым планируется первоначальное установление </w:t>
      </w:r>
      <w:r w:rsidR="00DC1BA3">
        <w:rPr>
          <w:rFonts w:ascii="PT Astra Serif" w:hAnsi="PT Astra Serif" w:cs="PT Astra Serif"/>
          <w:sz w:val="28"/>
          <w:szCs w:val="28"/>
        </w:rPr>
        <w:br/>
      </w:r>
      <w:r w:rsidR="00DC1BA3" w:rsidRPr="00430322">
        <w:rPr>
          <w:rFonts w:ascii="PT Astra Serif" w:hAnsi="PT Astra Serif" w:cs="PT Astra Serif"/>
          <w:sz w:val="28"/>
          <w:szCs w:val="28"/>
        </w:rPr>
        <w:t>или увеличение границ прилегающих территорий, уменьшение ранее установленных границ прилегающих территорий;</w:t>
      </w:r>
    </w:p>
    <w:p w:rsidR="00DC1BA3" w:rsidRPr="00430322" w:rsidRDefault="00871305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>рассматривает заключения исполнительных органов государственной власти Саратовской области, осуществляющих регулирование в сферах деятельности, затрагиваемых проектом муниципального правового акта о границах прилегающих территорий, уполномоченного по защите прав предпринимателей в Саратовской области, а также замечания и предложения на проект муниципального правового акта, представленные членами специальной комиссии, заинтересованными организациями и гражданами;</w:t>
      </w:r>
    </w:p>
    <w:p w:rsidR="00DC1BA3" w:rsidRPr="00430322" w:rsidRDefault="00871305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выносит заключение об одобрении проекта муниципального правового акта (далее – одобрение) либо об отказе в его одобрении; </w:t>
      </w:r>
    </w:p>
    <w:p w:rsidR="00DC1BA3" w:rsidRPr="00430322" w:rsidRDefault="00871305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осуществляет иные полномочия, предусмотренные действующим законодательством. </w:t>
      </w:r>
    </w:p>
    <w:p w:rsidR="00DC1BA3" w:rsidRPr="00253853" w:rsidRDefault="00DC1BA3" w:rsidP="00DC1BA3">
      <w:pPr>
        <w:pStyle w:val="ae"/>
        <w:ind w:firstLine="708"/>
        <w:jc w:val="both"/>
        <w:rPr>
          <w:rFonts w:ascii="PT Astra Serif" w:eastAsia="Times New Roman" w:hAnsi="PT Astra Serif" w:cs="PT Astra Serif"/>
          <w:sz w:val="28"/>
          <w:szCs w:val="28"/>
          <w:lang w:eastAsia="ru-RU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3.2. В случае вынесения специальной комиссией заключения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>об отказе в одобрении проект муниципального правового акта возвращается на доработку с последующим соблюдением этапов подготовки проекта муниципального правового акта</w:t>
      </w:r>
      <w:r w:rsidRPr="00283A14">
        <w:rPr>
          <w:rFonts w:ascii="PT Astra Serif" w:hAnsi="PT Astra Serif" w:cs="PT Astra Serif"/>
          <w:sz w:val="28"/>
          <w:szCs w:val="28"/>
        </w:rPr>
        <w:t xml:space="preserve">, предусмотренных </w:t>
      </w:r>
      <w:r w:rsidRPr="00253853">
        <w:rPr>
          <w:rFonts w:ascii="PT Astra Serif" w:eastAsia="Times New Roman" w:hAnsi="PT Astra Serif" w:cs="PT Astra Serif"/>
          <w:sz w:val="28"/>
          <w:szCs w:val="28"/>
          <w:lang w:eastAsia="ru-RU"/>
        </w:rPr>
        <w:t xml:space="preserve">Правилами определения границ прилегающих территорий, на которых 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br/>
      </w:r>
      <w:r w:rsidRPr="00253853">
        <w:rPr>
          <w:rFonts w:ascii="PT Astra Serif" w:eastAsia="Times New Roman" w:hAnsi="PT Astra Serif" w:cs="PT Astra Serif"/>
          <w:sz w:val="28"/>
          <w:szCs w:val="28"/>
          <w:lang w:eastAsia="ru-RU"/>
        </w:rPr>
        <w:t xml:space="preserve">не допускается розничная торговля табачной продукцией 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br/>
      </w:r>
      <w:r w:rsidRPr="00253853">
        <w:rPr>
          <w:rFonts w:ascii="PT Astra Serif" w:eastAsia="Times New Roman" w:hAnsi="PT Astra Serif" w:cs="PT Astra Serif"/>
          <w:sz w:val="28"/>
          <w:szCs w:val="28"/>
          <w:lang w:eastAsia="ru-RU"/>
        </w:rPr>
        <w:t xml:space="preserve">или никотинсодержащей продукцией, кальянами и устройствами 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br/>
      </w:r>
      <w:r w:rsidRPr="00253853">
        <w:rPr>
          <w:rFonts w:ascii="PT Astra Serif" w:eastAsia="Times New Roman" w:hAnsi="PT Astra Serif" w:cs="PT Astra Serif"/>
          <w:sz w:val="28"/>
          <w:szCs w:val="28"/>
          <w:lang w:eastAsia="ru-RU"/>
        </w:rPr>
        <w:t>для потребления никотинсодержащей продукции, установленными Правительством Российской Федерации.</w:t>
      </w:r>
    </w:p>
    <w:p w:rsidR="00DC1BA3" w:rsidRPr="00430322" w:rsidRDefault="00DC1BA3" w:rsidP="00DC1BA3">
      <w:pPr>
        <w:pStyle w:val="ae"/>
        <w:ind w:firstLine="708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3.3. После получения заключения</w:t>
      </w:r>
      <w:r>
        <w:rPr>
          <w:rFonts w:ascii="PT Astra Serif" w:hAnsi="PT Astra Serif" w:cs="PT Astra Serif"/>
          <w:sz w:val="28"/>
          <w:szCs w:val="28"/>
        </w:rPr>
        <w:t xml:space="preserve"> специальной комиссии</w:t>
      </w:r>
      <w:r w:rsidRPr="00430322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 xml:space="preserve">об одобрении </w:t>
      </w:r>
      <w:r w:rsidR="000A2892">
        <w:rPr>
          <w:rFonts w:ascii="PT Astra Serif" w:hAnsi="PT Astra Serif" w:cs="PT Astra Serif"/>
          <w:sz w:val="28"/>
          <w:szCs w:val="28"/>
        </w:rPr>
        <w:t xml:space="preserve">Ровенская районная </w:t>
      </w:r>
      <w:r w:rsidRPr="00430322">
        <w:rPr>
          <w:rFonts w:ascii="PT Astra Serif" w:hAnsi="PT Astra Serif" w:cs="PT Astra Serif"/>
          <w:sz w:val="28"/>
          <w:szCs w:val="28"/>
        </w:rPr>
        <w:t xml:space="preserve">администрация </w:t>
      </w:r>
      <w:r w:rsidR="00871305">
        <w:rPr>
          <w:rFonts w:ascii="PT Astra Serif" w:hAnsi="PT Astra Serif" w:cs="PT Astra Serif"/>
          <w:sz w:val="28"/>
          <w:szCs w:val="28"/>
        </w:rPr>
        <w:t>Ровенского муниципального района</w:t>
      </w:r>
      <w:r w:rsidRPr="00430322">
        <w:rPr>
          <w:rFonts w:ascii="PT Astra Serif" w:hAnsi="PT Astra Serif" w:cs="PT Astra Serif"/>
          <w:sz w:val="28"/>
          <w:szCs w:val="28"/>
        </w:rPr>
        <w:t xml:space="preserve"> направляет проект муниципального правового акта на общественное обсуждение, проводимое в соответствии с Федеральным</w:t>
      </w:r>
      <w:r w:rsidR="000A2892">
        <w:rPr>
          <w:rFonts w:ascii="PT Astra Serif" w:hAnsi="PT Astra Serif" w:cs="PT Astra Serif"/>
          <w:sz w:val="28"/>
          <w:szCs w:val="28"/>
        </w:rPr>
        <w:t xml:space="preserve"> </w:t>
      </w:r>
      <w:r w:rsidRPr="00430322">
        <w:rPr>
          <w:rFonts w:ascii="PT Astra Serif" w:hAnsi="PT Astra Serif" w:cs="PT Astra Serif"/>
          <w:sz w:val="28"/>
          <w:szCs w:val="28"/>
        </w:rPr>
        <w:t xml:space="preserve">законом </w:t>
      </w:r>
      <w:r w:rsidR="000A2892">
        <w:rPr>
          <w:rFonts w:ascii="PT Astra Serif" w:hAnsi="PT Astra Serif" w:cs="PT Astra Serif"/>
          <w:sz w:val="28"/>
          <w:szCs w:val="28"/>
        </w:rPr>
        <w:tab/>
      </w:r>
      <w:r w:rsidRPr="00430322">
        <w:rPr>
          <w:rFonts w:ascii="PT Astra Serif" w:hAnsi="PT Astra Serif" w:cs="PT Astra Serif"/>
          <w:sz w:val="28"/>
          <w:szCs w:val="28"/>
        </w:rPr>
        <w:t>от 21.07.2014 № 212-ФЗ «Об основах общественного</w:t>
      </w:r>
      <w:r w:rsidR="000A2892">
        <w:rPr>
          <w:rFonts w:ascii="PT Astra Serif" w:hAnsi="PT Astra Serif" w:cs="PT Astra Serif"/>
          <w:sz w:val="28"/>
          <w:szCs w:val="28"/>
        </w:rPr>
        <w:t xml:space="preserve"> к</w:t>
      </w:r>
      <w:r w:rsidRPr="00430322">
        <w:rPr>
          <w:rFonts w:ascii="PT Astra Serif" w:hAnsi="PT Astra Serif" w:cs="PT Astra Serif"/>
          <w:sz w:val="28"/>
          <w:szCs w:val="28"/>
        </w:rPr>
        <w:t>онтроля в Российской Федерации». Общественное обсуждение проводится в срок, не превышающий 15 календарных дней.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DC1BA3" w:rsidRPr="00430322" w:rsidRDefault="00DC1BA3" w:rsidP="00DC1BA3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4.</w:t>
      </w:r>
      <w:r w:rsidRPr="00430322">
        <w:rPr>
          <w:rFonts w:ascii="PT Astra Serif" w:hAnsi="PT Astra Serif" w:cs="PT Astra Serif"/>
          <w:b/>
          <w:bCs/>
          <w:sz w:val="28"/>
          <w:szCs w:val="28"/>
        </w:rPr>
        <w:t xml:space="preserve"> Организация деятельности специальной комиссии</w:t>
      </w:r>
    </w:p>
    <w:p w:rsidR="00DC1BA3" w:rsidRPr="00430322" w:rsidRDefault="00DC1BA3" w:rsidP="00DC1BA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4.1. Специальная комиссия состоит из председателя специальной комиссии, заместителя председателя специальной комиссии, секретаря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 xml:space="preserve">и членов специальной комиссии. 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4.2. Председатель специальной комиссии осуществляет общее руководство специальной комиссией, в том числе: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>утверждает повестку, место, дату и время проведения заседания специальной комиссии;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>распределяет обязанности между членами специальной комиссии, дает указания по вопросам, относящимся к компетенции специальной комиссии;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>подписывает протоколы специальной комиссии и заключения.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На период отсутствия председателя специальной комиссии его обязанности исполняет заместитель председателя специальной комиссии или один из членов специальной комиссии, по решению специальной комиссии.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4.3. По отдельным рассматриваемым вопросам для участия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 xml:space="preserve">в заседаниях специальной комиссии могут быть приглашены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 xml:space="preserve">не являющиеся членами специальной комиссии представители контролирующих, правоохранительных, надзорных органов, общественных и иных организаций, представляющих интересы хозяйствующих субъектов. 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4.4. Секретарь специальной комиссии: 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осуществляет подготовку заседаний специальной комиссии, включая оформление и рассылку необходимых документов, информирование членов специальной комиссии по всем вопросам, вынесенным на рассмотрение специальной комиссии, в том числе уведомляет лиц, принимающих участие в работе специальной комиссии, о дате, времени и месте проведения заседаний, не менее чем за 3 рабочих дня до их начала и обеспечивает членов специальной комиссии необходимыми материалами; 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в ходе проведения заседаний специальной комиссии, секретарь специальной комиссии оформляет протокол заседания специальной комиссии; 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обеспечивает хранение документации, связанной с деятельностью специальной комиссии; 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выполняет по поручению председателя специальной комиссии </w:t>
      </w:r>
      <w:r w:rsidR="00DC1BA3">
        <w:rPr>
          <w:rFonts w:ascii="PT Astra Serif" w:hAnsi="PT Astra Serif" w:cs="PT Astra Serif"/>
          <w:sz w:val="28"/>
          <w:szCs w:val="28"/>
        </w:rPr>
        <w:br/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и заместителя председателя специальной комиссии иные необходимые организационные мероприятия, обеспечивающие деятельность специальной комиссии; 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>отражает в протоколе сведения о присутствующих на заседании специальной комиссии представителях хозяйствующих субъектов;</w:t>
      </w:r>
    </w:p>
    <w:p w:rsidR="00DC1BA3" w:rsidRPr="00430322" w:rsidRDefault="00871305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>подписывает протоколы и заключения специальной комиссии.</w:t>
      </w:r>
    </w:p>
    <w:p w:rsidR="00DC1BA3" w:rsidRPr="00430322" w:rsidRDefault="00DC1BA3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</w:p>
    <w:p w:rsidR="00DC1BA3" w:rsidRPr="00430322" w:rsidRDefault="00DC1BA3" w:rsidP="00DC1BA3">
      <w:pPr>
        <w:autoSpaceDE w:val="0"/>
        <w:autoSpaceDN w:val="0"/>
        <w:adjustRightInd w:val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30322">
        <w:rPr>
          <w:rFonts w:ascii="PT Astra Serif" w:hAnsi="PT Astra Serif" w:cs="PT Astra Serif"/>
          <w:b/>
          <w:bCs/>
          <w:sz w:val="28"/>
          <w:szCs w:val="28"/>
        </w:rPr>
        <w:t>5. Порядок организации работы специальной комиссии</w:t>
      </w:r>
    </w:p>
    <w:p w:rsidR="00DC1BA3" w:rsidRPr="00C75761" w:rsidRDefault="00DC1BA3" w:rsidP="00DC1BA3">
      <w:pPr>
        <w:autoSpaceDE w:val="0"/>
        <w:autoSpaceDN w:val="0"/>
        <w:adjustRightInd w:val="0"/>
        <w:jc w:val="center"/>
        <w:rPr>
          <w:rFonts w:ascii="PT Astra Serif" w:hAnsi="PT Astra Serif" w:cs="PT Astra Serif"/>
          <w:bCs/>
          <w:sz w:val="28"/>
          <w:szCs w:val="28"/>
        </w:rPr>
      </w:pP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5.1. Формой работы специальной комиссии являются заседания. Заседания специальной комиссии проводятся в очной или очно-заочной форме по мере необходимости (в том числе посредством видеоконференцсвязи).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 xml:space="preserve">5.2. На заседании заслушиваются члены специальной комиссии, представители организаций и иные приглашенные лица. 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lastRenderedPageBreak/>
        <w:t>5.3. Заседание специальной комиссии считается правомочным, если на нем присутствуют не менее двух третей от общего числа членов специальной комиссии.</w:t>
      </w:r>
    </w:p>
    <w:p w:rsidR="00DC1BA3" w:rsidRPr="00430322" w:rsidRDefault="00DC1BA3" w:rsidP="00DC1BA3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5.</w:t>
      </w:r>
      <w:r>
        <w:rPr>
          <w:rFonts w:ascii="PT Astra Serif" w:hAnsi="PT Astra Serif" w:cs="PT Astra Serif"/>
          <w:sz w:val="28"/>
          <w:szCs w:val="28"/>
        </w:rPr>
        <w:t>4</w:t>
      </w:r>
      <w:r w:rsidRPr="00430322">
        <w:rPr>
          <w:rFonts w:ascii="PT Astra Serif" w:hAnsi="PT Astra Serif" w:cs="PT Astra Serif"/>
          <w:sz w:val="28"/>
          <w:szCs w:val="28"/>
        </w:rPr>
        <w:t xml:space="preserve">. Решение специальной комиссии принимается большинством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>не менее двух третей общего числа членов специальной комиссии. Каждый член специальной комиссии имеет один голос. При равном количестве голосов решающим является голос председательствующего на заседании специальной комиссии.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5.</w:t>
      </w:r>
      <w:r>
        <w:rPr>
          <w:rFonts w:ascii="PT Astra Serif" w:hAnsi="PT Astra Serif" w:cs="PT Astra Serif"/>
          <w:sz w:val="28"/>
          <w:szCs w:val="28"/>
        </w:rPr>
        <w:t>5</w:t>
      </w:r>
      <w:r w:rsidRPr="00430322">
        <w:rPr>
          <w:rFonts w:ascii="PT Astra Serif" w:hAnsi="PT Astra Serif" w:cs="PT Astra Serif"/>
          <w:sz w:val="28"/>
          <w:szCs w:val="28"/>
        </w:rPr>
        <w:t>. Решение специальной комиссии оформляется протоколом, который подписывается председательствующим на заседании специальной комиссии и секретарем специальной комиссии.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5.</w:t>
      </w:r>
      <w:r>
        <w:rPr>
          <w:rFonts w:ascii="PT Astra Serif" w:hAnsi="PT Astra Serif" w:cs="PT Astra Serif"/>
          <w:sz w:val="28"/>
          <w:szCs w:val="28"/>
        </w:rPr>
        <w:t>6</w:t>
      </w:r>
      <w:r w:rsidRPr="00430322">
        <w:rPr>
          <w:rFonts w:ascii="PT Astra Serif" w:hAnsi="PT Astra Serif" w:cs="PT Astra Serif"/>
          <w:sz w:val="28"/>
          <w:szCs w:val="28"/>
        </w:rPr>
        <w:t xml:space="preserve">. Протокол заседания специальной комиссии, оформленный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 xml:space="preserve">в установленном настоящим Положением порядке, является основанием для формирования и направления </w:t>
      </w:r>
      <w:r>
        <w:rPr>
          <w:rFonts w:ascii="PT Astra Serif" w:hAnsi="PT Astra Serif" w:cs="PT Astra Serif"/>
          <w:sz w:val="28"/>
          <w:szCs w:val="28"/>
        </w:rPr>
        <w:t xml:space="preserve">в адрес </w:t>
      </w:r>
      <w:r w:rsidR="00E70E2F">
        <w:rPr>
          <w:rFonts w:ascii="PT Astra Serif" w:hAnsi="PT Astra Serif" w:cs="PT Astra Serif"/>
          <w:sz w:val="28"/>
          <w:szCs w:val="28"/>
        </w:rPr>
        <w:t xml:space="preserve">Ровенской районной </w:t>
      </w:r>
      <w:r>
        <w:rPr>
          <w:rFonts w:ascii="PT Astra Serif" w:hAnsi="PT Astra Serif" w:cs="PT Astra Serif"/>
          <w:sz w:val="28"/>
          <w:szCs w:val="28"/>
        </w:rPr>
        <w:t>администрации</w:t>
      </w:r>
      <w:r w:rsidRPr="00430322">
        <w:rPr>
          <w:rFonts w:ascii="PT Astra Serif" w:hAnsi="PT Astra Serif" w:cs="PT Astra Serif"/>
          <w:sz w:val="28"/>
          <w:szCs w:val="28"/>
        </w:rPr>
        <w:t xml:space="preserve"> </w:t>
      </w:r>
      <w:r w:rsidR="00871305">
        <w:rPr>
          <w:rFonts w:ascii="PT Astra Serif" w:hAnsi="PT Astra Serif" w:cs="PT Astra Serif"/>
          <w:sz w:val="28"/>
          <w:szCs w:val="28"/>
        </w:rPr>
        <w:t>Ровенского муниципального района</w:t>
      </w:r>
      <w:r w:rsidRPr="00430322">
        <w:rPr>
          <w:rFonts w:ascii="PT Astra Serif" w:hAnsi="PT Astra Serif" w:cs="PT Astra Serif"/>
          <w:sz w:val="28"/>
          <w:szCs w:val="28"/>
        </w:rPr>
        <w:t xml:space="preserve"> заключения об одобрении проекта муниципального правового акта </w:t>
      </w:r>
      <w:r>
        <w:rPr>
          <w:rFonts w:ascii="PT Astra Serif" w:hAnsi="PT Astra Serif" w:cs="PT Astra Serif"/>
          <w:sz w:val="28"/>
          <w:szCs w:val="28"/>
        </w:rPr>
        <w:t xml:space="preserve">об </w:t>
      </w:r>
      <w:r w:rsidRPr="00430322">
        <w:rPr>
          <w:rFonts w:ascii="PT Astra Serif" w:hAnsi="PT Astra Serif" w:cs="PT Astra Serif"/>
          <w:sz w:val="28"/>
          <w:szCs w:val="28"/>
        </w:rPr>
        <w:t>определени</w:t>
      </w:r>
      <w:r>
        <w:rPr>
          <w:rFonts w:ascii="PT Astra Serif" w:hAnsi="PT Astra Serif" w:cs="PT Astra Serif"/>
          <w:sz w:val="28"/>
          <w:szCs w:val="28"/>
        </w:rPr>
        <w:t>и</w:t>
      </w:r>
      <w:r w:rsidRPr="00430322">
        <w:rPr>
          <w:rFonts w:ascii="PT Astra Serif" w:hAnsi="PT Astra Serif" w:cs="PT Astra Serif"/>
          <w:sz w:val="28"/>
          <w:szCs w:val="28"/>
        </w:rPr>
        <w:t xml:space="preserve"> границ прилегающих территорий, </w:t>
      </w:r>
      <w:r w:rsidRPr="00430322">
        <w:rPr>
          <w:rFonts w:ascii="PT Astra Serif" w:hAnsi="PT Astra Serif"/>
          <w:sz w:val="28"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430322">
        <w:rPr>
          <w:rFonts w:ascii="PT Astra Serif" w:hAnsi="PT Astra Serif" w:cs="PT Astra Serif"/>
          <w:sz w:val="28"/>
          <w:szCs w:val="28"/>
        </w:rPr>
        <w:t>, либо об отказе в его одобрении.</w:t>
      </w:r>
    </w:p>
    <w:p w:rsidR="00DC1BA3" w:rsidRPr="00430322" w:rsidRDefault="00DC1BA3" w:rsidP="00DC1BA3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5.</w:t>
      </w:r>
      <w:r>
        <w:rPr>
          <w:rFonts w:ascii="PT Astra Serif" w:hAnsi="PT Astra Serif" w:cs="PT Astra Serif"/>
          <w:sz w:val="28"/>
          <w:szCs w:val="28"/>
        </w:rPr>
        <w:t>7</w:t>
      </w:r>
      <w:r w:rsidRPr="00430322">
        <w:rPr>
          <w:rFonts w:ascii="PT Astra Serif" w:hAnsi="PT Astra Serif" w:cs="PT Astra Serif"/>
          <w:sz w:val="28"/>
          <w:szCs w:val="28"/>
        </w:rPr>
        <w:t>. Член специальной комиссии, не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Pr="00430322">
        <w:rPr>
          <w:rFonts w:ascii="PT Astra Serif" w:hAnsi="PT Astra Serif" w:cs="PT Astra Serif"/>
          <w:sz w:val="28"/>
          <w:szCs w:val="28"/>
        </w:rPr>
        <w:t xml:space="preserve">согласный с принятым решением, имеет право изложить свое мнение в письменном виде </w:t>
      </w:r>
      <w:r>
        <w:rPr>
          <w:rFonts w:ascii="PT Astra Serif" w:hAnsi="PT Astra Serif" w:cs="PT Astra Serif"/>
          <w:sz w:val="28"/>
          <w:szCs w:val="28"/>
        </w:rPr>
        <w:br/>
      </w:r>
      <w:r w:rsidRPr="00430322">
        <w:rPr>
          <w:rFonts w:ascii="PT Astra Serif" w:hAnsi="PT Astra Serif" w:cs="PT Astra Serif"/>
          <w:sz w:val="28"/>
          <w:szCs w:val="28"/>
        </w:rPr>
        <w:t>и приложить его к протоколу заседания специальной комиссии.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5.</w:t>
      </w:r>
      <w:r>
        <w:rPr>
          <w:rFonts w:ascii="PT Astra Serif" w:hAnsi="PT Astra Serif" w:cs="PT Astra Serif"/>
          <w:sz w:val="28"/>
          <w:szCs w:val="28"/>
        </w:rPr>
        <w:t>8</w:t>
      </w:r>
      <w:r w:rsidRPr="00430322">
        <w:rPr>
          <w:rFonts w:ascii="PT Astra Serif" w:hAnsi="PT Astra Serif" w:cs="PT Astra Serif"/>
          <w:sz w:val="28"/>
          <w:szCs w:val="28"/>
        </w:rPr>
        <w:t xml:space="preserve">. Специальная комиссия мотивированным решением </w:t>
      </w:r>
      <w:r>
        <w:rPr>
          <w:rFonts w:ascii="PT Astra Serif" w:hAnsi="PT Astra Serif" w:cs="PT Astra Serif"/>
          <w:sz w:val="28"/>
          <w:szCs w:val="28"/>
        </w:rPr>
        <w:t xml:space="preserve">вправе </w:t>
      </w:r>
      <w:r w:rsidRPr="00430322">
        <w:rPr>
          <w:rFonts w:ascii="PT Astra Serif" w:hAnsi="PT Astra Serif" w:cs="PT Astra Serif"/>
          <w:sz w:val="28"/>
          <w:szCs w:val="28"/>
        </w:rPr>
        <w:t>отложить рассмотрение представленных материалов на определенный срок, но не более чем на три месяца.</w:t>
      </w:r>
    </w:p>
    <w:p w:rsidR="00DC1BA3" w:rsidRPr="00430322" w:rsidRDefault="00DC1BA3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30322">
        <w:rPr>
          <w:rFonts w:ascii="PT Astra Serif" w:hAnsi="PT Astra Serif" w:cs="PT Astra Serif"/>
          <w:sz w:val="28"/>
          <w:szCs w:val="28"/>
        </w:rPr>
        <w:t>5.</w:t>
      </w:r>
      <w:r>
        <w:rPr>
          <w:rFonts w:ascii="PT Astra Serif" w:hAnsi="PT Astra Serif" w:cs="PT Astra Serif"/>
          <w:sz w:val="28"/>
          <w:szCs w:val="28"/>
        </w:rPr>
        <w:t>9</w:t>
      </w:r>
      <w:r w:rsidRPr="00430322">
        <w:rPr>
          <w:rFonts w:ascii="PT Astra Serif" w:hAnsi="PT Astra Serif" w:cs="PT Astra Serif"/>
          <w:sz w:val="28"/>
          <w:szCs w:val="28"/>
        </w:rPr>
        <w:t xml:space="preserve">. Организационно-техническое обеспечение деятельности специальной комиссии осуществляется </w:t>
      </w:r>
      <w:r w:rsidR="0050354D">
        <w:rPr>
          <w:rFonts w:ascii="PT Astra Serif" w:hAnsi="PT Astra Serif" w:cs="PT Astra Serif"/>
          <w:sz w:val="28"/>
          <w:szCs w:val="28"/>
        </w:rPr>
        <w:t xml:space="preserve">Ровенской районной администрацией </w:t>
      </w:r>
      <w:r w:rsidR="00871305">
        <w:rPr>
          <w:rFonts w:ascii="PT Astra Serif" w:hAnsi="PT Astra Serif" w:cs="PT Astra Serif"/>
          <w:sz w:val="28"/>
          <w:szCs w:val="28"/>
        </w:rPr>
        <w:t>Ровенского муниципального района</w:t>
      </w:r>
      <w:r w:rsidRPr="00430322">
        <w:rPr>
          <w:rFonts w:ascii="PT Astra Serif" w:hAnsi="PT Astra Serif" w:cs="PT Astra Serif"/>
          <w:sz w:val="28"/>
          <w:szCs w:val="28"/>
        </w:rPr>
        <w:t>.</w:t>
      </w:r>
    </w:p>
    <w:p w:rsidR="00DC1BA3" w:rsidRDefault="00DC1BA3" w:rsidP="00717D27">
      <w:pPr>
        <w:ind w:left="4820"/>
        <w:jc w:val="center"/>
        <w:rPr>
          <w:rFonts w:ascii="PT Astra Serif" w:hAnsi="PT Astra Serif"/>
          <w:sz w:val="28"/>
          <w:szCs w:val="28"/>
        </w:rPr>
        <w:sectPr w:rsidR="00DC1BA3" w:rsidSect="004829DF">
          <w:headerReference w:type="first" r:id="rId10"/>
          <w:pgSz w:w="11906" w:h="16838"/>
          <w:pgMar w:top="1134" w:right="851" w:bottom="284" w:left="1985" w:header="278" w:footer="720" w:gutter="0"/>
          <w:pgNumType w:start="1"/>
          <w:cols w:space="720"/>
          <w:titlePg/>
          <w:docGrid w:linePitch="360"/>
        </w:sectPr>
      </w:pPr>
    </w:p>
    <w:p w:rsidR="00DC1BA3" w:rsidRPr="00DE7CA6" w:rsidRDefault="00DC1BA3" w:rsidP="00DC1BA3">
      <w:pPr>
        <w:pStyle w:val="ae"/>
        <w:ind w:left="4820"/>
        <w:jc w:val="center"/>
        <w:rPr>
          <w:rFonts w:ascii="PT Astra Serif" w:hAnsi="PT Astra Serif"/>
          <w:sz w:val="28"/>
          <w:szCs w:val="28"/>
        </w:rPr>
      </w:pPr>
      <w:r w:rsidRPr="00DE7CA6"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  <w:r>
        <w:rPr>
          <w:rFonts w:ascii="PT Astra Serif" w:hAnsi="PT Astra Serif"/>
          <w:sz w:val="28"/>
          <w:szCs w:val="28"/>
        </w:rPr>
        <w:t>№ 2</w:t>
      </w:r>
    </w:p>
    <w:p w:rsidR="00DC1BA3" w:rsidRPr="00391E57" w:rsidRDefault="00DC1BA3" w:rsidP="00DC1BA3">
      <w:pPr>
        <w:pStyle w:val="ae"/>
        <w:ind w:left="4820"/>
        <w:jc w:val="center"/>
        <w:rPr>
          <w:rFonts w:ascii="PT Astra Serif" w:hAnsi="PT Astra Serif"/>
          <w:color w:val="000000" w:themeColor="text1"/>
          <w:sz w:val="28"/>
          <w:szCs w:val="28"/>
        </w:rPr>
      </w:pPr>
      <w:r w:rsidRPr="00DE7CA6">
        <w:rPr>
          <w:rFonts w:ascii="PT Astra Serif" w:hAnsi="PT Astra Serif"/>
          <w:sz w:val="28"/>
          <w:szCs w:val="28"/>
        </w:rPr>
        <w:t xml:space="preserve">к </w:t>
      </w:r>
      <w:r w:rsidRPr="00391E57">
        <w:rPr>
          <w:rFonts w:ascii="PT Astra Serif" w:hAnsi="PT Astra Serif"/>
          <w:color w:val="000000" w:themeColor="text1"/>
          <w:sz w:val="28"/>
          <w:szCs w:val="28"/>
        </w:rPr>
        <w:t>постановлению</w:t>
      </w:r>
      <w:r w:rsidR="00391E57">
        <w:rPr>
          <w:rFonts w:ascii="PT Astra Serif" w:hAnsi="PT Astra Serif"/>
          <w:color w:val="000000" w:themeColor="text1"/>
          <w:sz w:val="28"/>
          <w:szCs w:val="28"/>
        </w:rPr>
        <w:t xml:space="preserve"> Ровенской</w:t>
      </w:r>
      <w:r w:rsidRPr="00391E57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391E57">
        <w:rPr>
          <w:rFonts w:ascii="PT Astra Serif" w:hAnsi="PT Astra Serif"/>
          <w:color w:val="000000" w:themeColor="text1"/>
          <w:sz w:val="28"/>
          <w:szCs w:val="28"/>
        </w:rPr>
        <w:t xml:space="preserve">районной </w:t>
      </w:r>
      <w:r w:rsidRPr="00391E57">
        <w:rPr>
          <w:rFonts w:ascii="PT Astra Serif" w:hAnsi="PT Astra Serif"/>
          <w:color w:val="000000" w:themeColor="text1"/>
          <w:sz w:val="28"/>
          <w:szCs w:val="28"/>
        </w:rPr>
        <w:t>администрации</w:t>
      </w:r>
    </w:p>
    <w:p w:rsidR="00DC1BA3" w:rsidRPr="00391E57" w:rsidRDefault="00871305" w:rsidP="00DC1BA3">
      <w:pPr>
        <w:ind w:left="4820"/>
        <w:jc w:val="center"/>
        <w:rPr>
          <w:rFonts w:ascii="PT Astra Serif" w:hAnsi="PT Astra Serif"/>
          <w:color w:val="000000" w:themeColor="text1"/>
          <w:sz w:val="28"/>
          <w:szCs w:val="28"/>
        </w:rPr>
      </w:pPr>
      <w:r w:rsidRPr="00391E57">
        <w:rPr>
          <w:rFonts w:ascii="PT Astra Serif" w:hAnsi="PT Astra Serif"/>
          <w:color w:val="000000" w:themeColor="text1"/>
          <w:sz w:val="28"/>
          <w:szCs w:val="28"/>
        </w:rPr>
        <w:t>Ровенского муниципального района</w:t>
      </w:r>
    </w:p>
    <w:p w:rsidR="002B66C2" w:rsidRDefault="002B66C2" w:rsidP="002B66C2">
      <w:pPr>
        <w:ind w:left="482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 </w:t>
      </w:r>
      <w:r w:rsidR="002E6483">
        <w:rPr>
          <w:rFonts w:ascii="PT Astra Serif" w:hAnsi="PT Astra Serif"/>
          <w:sz w:val="28"/>
          <w:szCs w:val="28"/>
        </w:rPr>
        <w:t>23.09.2026</w:t>
      </w:r>
      <w:r w:rsidR="00391E57">
        <w:rPr>
          <w:rFonts w:ascii="PT Astra Serif" w:hAnsi="PT Astra Serif"/>
          <w:sz w:val="28"/>
          <w:szCs w:val="28"/>
        </w:rPr>
        <w:t xml:space="preserve"> №</w:t>
      </w:r>
      <w:r w:rsidR="002E6483">
        <w:rPr>
          <w:rFonts w:ascii="PT Astra Serif" w:hAnsi="PT Astra Serif"/>
          <w:sz w:val="28"/>
          <w:szCs w:val="28"/>
        </w:rPr>
        <w:t xml:space="preserve"> 158</w:t>
      </w:r>
    </w:p>
    <w:p w:rsidR="00DC1BA3" w:rsidRDefault="00DC1BA3" w:rsidP="00DC1BA3">
      <w:pPr>
        <w:tabs>
          <w:tab w:val="left" w:pos="2957"/>
        </w:tabs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DC1BA3" w:rsidRPr="00430322" w:rsidRDefault="00DC1BA3" w:rsidP="00DC1BA3">
      <w:pPr>
        <w:tabs>
          <w:tab w:val="left" w:pos="2957"/>
        </w:tabs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30322">
        <w:rPr>
          <w:rFonts w:ascii="PT Astra Serif" w:hAnsi="PT Astra Serif" w:cs="PT Astra Serif"/>
          <w:b/>
          <w:bCs/>
          <w:sz w:val="28"/>
          <w:szCs w:val="28"/>
        </w:rPr>
        <w:t>ДОЛЖНОСТНОЙ СОСТАВ</w:t>
      </w:r>
    </w:p>
    <w:p w:rsidR="00DC1BA3" w:rsidRPr="00430322" w:rsidRDefault="00DC1BA3" w:rsidP="00DC1BA3">
      <w:pPr>
        <w:ind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30322">
        <w:rPr>
          <w:rFonts w:ascii="PT Astra Serif" w:hAnsi="PT Astra Serif" w:cs="PT Astra Serif"/>
          <w:b/>
          <w:bCs/>
          <w:sz w:val="28"/>
          <w:szCs w:val="28"/>
        </w:rPr>
        <w:t xml:space="preserve">специальной комиссии по определению границ прилегающих территорий, на которых не допускается розничная торговля табачной продукцией или никотинсодержащей продукцией, кальянами </w:t>
      </w:r>
      <w:r>
        <w:rPr>
          <w:rFonts w:ascii="PT Astra Serif" w:hAnsi="PT Astra Serif" w:cs="PT Astra Serif"/>
          <w:b/>
          <w:bCs/>
          <w:sz w:val="28"/>
          <w:szCs w:val="28"/>
        </w:rPr>
        <w:br/>
      </w:r>
      <w:r w:rsidRPr="00430322">
        <w:rPr>
          <w:rFonts w:ascii="PT Astra Serif" w:hAnsi="PT Astra Serif" w:cs="PT Astra Serif"/>
          <w:b/>
          <w:bCs/>
          <w:sz w:val="28"/>
          <w:szCs w:val="28"/>
        </w:rPr>
        <w:t xml:space="preserve">и устройствами для потребления никотинсодержащей продукции </w:t>
      </w:r>
      <w:r>
        <w:rPr>
          <w:rFonts w:ascii="PT Astra Serif" w:hAnsi="PT Astra Serif" w:cs="PT Astra Serif"/>
          <w:b/>
          <w:bCs/>
          <w:sz w:val="28"/>
          <w:szCs w:val="28"/>
        </w:rPr>
        <w:br/>
      </w:r>
      <w:r w:rsidRPr="00430322">
        <w:rPr>
          <w:rFonts w:ascii="PT Astra Serif" w:hAnsi="PT Astra Serif" w:cs="PT Astra Serif"/>
          <w:b/>
          <w:bCs/>
          <w:sz w:val="28"/>
          <w:szCs w:val="28"/>
        </w:rPr>
        <w:t xml:space="preserve">на территории </w:t>
      </w:r>
      <w:r w:rsidR="00871305">
        <w:rPr>
          <w:rFonts w:ascii="PT Astra Serif" w:hAnsi="PT Astra Serif" w:cs="PT Astra Serif"/>
          <w:b/>
          <w:bCs/>
          <w:sz w:val="28"/>
          <w:szCs w:val="28"/>
        </w:rPr>
        <w:t>Ровенского муниципального района</w:t>
      </w:r>
    </w:p>
    <w:p w:rsidR="00DC1BA3" w:rsidRPr="00430322" w:rsidRDefault="00DC1BA3" w:rsidP="00DC1BA3">
      <w:pPr>
        <w:ind w:firstLine="709"/>
        <w:jc w:val="center"/>
        <w:rPr>
          <w:rFonts w:ascii="PT Astra Serif" w:hAnsi="PT Astra Serif" w:cs="PT Astra Serif"/>
          <w:sz w:val="28"/>
          <w:szCs w:val="28"/>
        </w:rPr>
      </w:pPr>
    </w:p>
    <w:p w:rsidR="00DC1BA3" w:rsidRPr="00430322" w:rsidRDefault="00CC05F8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 Глава Ровенского муниципального района</w:t>
      </w:r>
      <w:r w:rsidR="00DC1BA3" w:rsidRPr="00430322">
        <w:rPr>
          <w:rFonts w:ascii="PT Astra Serif" w:hAnsi="PT Astra Serif" w:cs="PT Astra Serif"/>
          <w:sz w:val="28"/>
          <w:szCs w:val="28"/>
        </w:rPr>
        <w:t>, председатель специальной комиссии;</w:t>
      </w:r>
    </w:p>
    <w:p w:rsidR="00DC1BA3" w:rsidRPr="00430322" w:rsidRDefault="00CC05F8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 заместитель главы Ровенской районной администрации по экономике</w:t>
      </w:r>
      <w:r w:rsidR="00DC1BA3" w:rsidRPr="00430322">
        <w:rPr>
          <w:rFonts w:ascii="PT Astra Serif" w:hAnsi="PT Astra Serif" w:cs="PT Astra Serif"/>
          <w:sz w:val="28"/>
          <w:szCs w:val="28"/>
        </w:rPr>
        <w:t>, заместитель председателя специальной комиссии;</w:t>
      </w:r>
    </w:p>
    <w:p w:rsidR="00DC1BA3" w:rsidRPr="00430322" w:rsidRDefault="00CC05F8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Pr="00430322">
        <w:rPr>
          <w:rFonts w:ascii="PT Astra Serif" w:hAnsi="PT Astra Serif" w:cs="PT Astra Serif"/>
          <w:sz w:val="28"/>
          <w:szCs w:val="28"/>
        </w:rPr>
        <w:t xml:space="preserve">начальник отдела </w:t>
      </w:r>
      <w:r>
        <w:rPr>
          <w:rFonts w:ascii="PT Astra Serif" w:hAnsi="PT Astra Serif" w:cs="PT Astra Serif"/>
          <w:sz w:val="28"/>
          <w:szCs w:val="28"/>
        </w:rPr>
        <w:t xml:space="preserve">экономики и собственности Ровенской районной </w:t>
      </w:r>
      <w:r w:rsidRPr="00430322">
        <w:rPr>
          <w:rFonts w:ascii="PT Astra Serif" w:hAnsi="PT Astra Serif" w:cs="PT Astra Serif"/>
          <w:sz w:val="28"/>
          <w:szCs w:val="28"/>
        </w:rPr>
        <w:t>администрации</w:t>
      </w:r>
      <w:r w:rsidR="00DC1BA3" w:rsidRPr="00430322">
        <w:rPr>
          <w:rFonts w:ascii="PT Astra Serif" w:hAnsi="PT Astra Serif" w:cs="PT Astra Serif"/>
          <w:sz w:val="28"/>
          <w:szCs w:val="28"/>
        </w:rPr>
        <w:t>, секретарь специальной комиссии;</w:t>
      </w:r>
    </w:p>
    <w:p w:rsidR="00DC1BA3" w:rsidRDefault="00CC05F8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заместитель главы </w:t>
      </w:r>
      <w:r>
        <w:rPr>
          <w:rFonts w:ascii="PT Astra Serif" w:hAnsi="PT Astra Serif" w:cs="PT Astra Serif"/>
          <w:sz w:val="28"/>
          <w:szCs w:val="28"/>
        </w:rPr>
        <w:t xml:space="preserve">Ровенской районной </w:t>
      </w:r>
      <w:r w:rsidRPr="00430322">
        <w:rPr>
          <w:rFonts w:ascii="PT Astra Serif" w:hAnsi="PT Astra Serif" w:cs="PT Astra Serif"/>
          <w:sz w:val="28"/>
          <w:szCs w:val="28"/>
        </w:rPr>
        <w:t>администрации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 по социальным вопросам</w:t>
      </w:r>
      <w:r w:rsidR="000A2892">
        <w:rPr>
          <w:rFonts w:ascii="PT Astra Serif" w:hAnsi="PT Astra Serif" w:cs="PT Astra Serif"/>
          <w:sz w:val="28"/>
          <w:szCs w:val="28"/>
        </w:rPr>
        <w:t>;</w:t>
      </w:r>
    </w:p>
    <w:p w:rsidR="008F39DF" w:rsidRDefault="008F39DF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начальник правового отдела </w:t>
      </w:r>
      <w:r w:rsidRPr="00BC43AB">
        <w:rPr>
          <w:rFonts w:ascii="PT Astra Serif" w:hAnsi="PT Astra Serif" w:cs="PT Astra Serif"/>
          <w:color w:val="000000" w:themeColor="text1"/>
          <w:sz w:val="28"/>
          <w:szCs w:val="28"/>
        </w:rPr>
        <w:t>Ровенской районной администрации</w:t>
      </w:r>
      <w:r w:rsidRPr="00430322">
        <w:rPr>
          <w:rFonts w:ascii="PT Astra Serif" w:hAnsi="PT Astra Serif" w:cs="PT Astra Serif"/>
          <w:sz w:val="28"/>
          <w:szCs w:val="28"/>
        </w:rPr>
        <w:t>;</w:t>
      </w:r>
    </w:p>
    <w:p w:rsidR="00DC1BA3" w:rsidRDefault="00CC05F8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Pr="00BC43AB">
        <w:rPr>
          <w:rFonts w:ascii="PT Astra Serif" w:hAnsi="PT Astra Serif" w:cs="PT Astra Serif"/>
          <w:color w:val="000000" w:themeColor="text1"/>
          <w:sz w:val="28"/>
          <w:szCs w:val="28"/>
        </w:rPr>
        <w:t>начальник отдела образования Ровенской районной администрации</w:t>
      </w:r>
      <w:r w:rsidR="00DC1BA3" w:rsidRPr="00430322">
        <w:rPr>
          <w:rFonts w:ascii="PT Astra Serif" w:hAnsi="PT Astra Serif" w:cs="PT Astra Serif"/>
          <w:sz w:val="28"/>
          <w:szCs w:val="28"/>
        </w:rPr>
        <w:t>;</w:t>
      </w:r>
    </w:p>
    <w:p w:rsidR="00DC1BA3" w:rsidRPr="00430322" w:rsidRDefault="00CC05F8" w:rsidP="00DC1BA3">
      <w:pPr>
        <w:pStyle w:val="ae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представитель индивидуального предпринимателя, осуществляющего розничную </w:t>
      </w:r>
      <w:r w:rsidR="00DC1BA3" w:rsidRPr="00430322">
        <w:rPr>
          <w:rFonts w:ascii="PT Astra Serif" w:hAnsi="PT Astra Serif"/>
          <w:sz w:val="28"/>
          <w:szCs w:val="28"/>
        </w:rPr>
        <w:t xml:space="preserve">торговлю табачной продукцией </w:t>
      </w:r>
      <w:r w:rsidR="00DC1BA3">
        <w:rPr>
          <w:rFonts w:ascii="PT Astra Serif" w:hAnsi="PT Astra Serif"/>
          <w:sz w:val="28"/>
          <w:szCs w:val="28"/>
        </w:rPr>
        <w:br/>
      </w:r>
      <w:r w:rsidR="00DC1BA3" w:rsidRPr="00430322">
        <w:rPr>
          <w:rFonts w:ascii="PT Astra Serif" w:hAnsi="PT Astra Serif"/>
          <w:sz w:val="28"/>
          <w:szCs w:val="28"/>
        </w:rPr>
        <w:t xml:space="preserve">или никотинсодержащей продукцией, кальянами и устройствами </w:t>
      </w:r>
      <w:r w:rsidR="00DC1BA3">
        <w:rPr>
          <w:rFonts w:ascii="PT Astra Serif" w:hAnsi="PT Astra Serif"/>
          <w:sz w:val="28"/>
          <w:szCs w:val="28"/>
        </w:rPr>
        <w:br/>
      </w:r>
      <w:r w:rsidR="00DC1BA3" w:rsidRPr="00430322">
        <w:rPr>
          <w:rFonts w:ascii="PT Astra Serif" w:hAnsi="PT Astra Serif"/>
          <w:sz w:val="28"/>
          <w:szCs w:val="28"/>
        </w:rPr>
        <w:t xml:space="preserve">для потребления никотинсодержащей продукции на территории </w:t>
      </w:r>
      <w:r w:rsidR="00871305">
        <w:rPr>
          <w:rFonts w:ascii="PT Astra Serif" w:hAnsi="PT Astra Serif"/>
          <w:sz w:val="28"/>
          <w:szCs w:val="28"/>
        </w:rPr>
        <w:t>Ровенского муниципального района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 (по согласованию); </w:t>
      </w:r>
    </w:p>
    <w:p w:rsidR="00DC1BA3" w:rsidRPr="00513573" w:rsidRDefault="000A2892" w:rsidP="00DC1BA3">
      <w:pPr>
        <w:tabs>
          <w:tab w:val="left" w:pos="2957"/>
        </w:tabs>
        <w:ind w:firstLine="709"/>
        <w:jc w:val="both"/>
        <w:rPr>
          <w:rFonts w:ascii="PT Astra Serif" w:eastAsia="Calibri" w:hAnsi="PT Astra Serif" w:cs="Calibri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</w:rPr>
        <w:t xml:space="preserve">- 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представитель юридического лица, осуществляющего розничную </w:t>
      </w:r>
      <w:r w:rsidR="00DC1BA3" w:rsidRPr="00430322">
        <w:rPr>
          <w:rFonts w:ascii="PT Astra Serif" w:hAnsi="PT Astra Serif"/>
          <w:sz w:val="28"/>
          <w:szCs w:val="28"/>
        </w:rPr>
        <w:t xml:space="preserve">торговлю табачной продукцией или никотинсодержащей продукцией, кальянами и устройствами для потребления никотинсодержащей продукции на территории </w:t>
      </w:r>
      <w:r w:rsidR="00871305">
        <w:rPr>
          <w:rFonts w:ascii="PT Astra Serif" w:hAnsi="PT Astra Serif"/>
          <w:sz w:val="28"/>
          <w:szCs w:val="28"/>
        </w:rPr>
        <w:t>Ровенского муниципального района</w:t>
      </w:r>
      <w:r w:rsidR="00DC1BA3" w:rsidRPr="00430322">
        <w:rPr>
          <w:rFonts w:ascii="PT Astra Serif" w:hAnsi="PT Astra Serif" w:cs="PT Astra Serif"/>
          <w:sz w:val="28"/>
          <w:szCs w:val="28"/>
        </w:rPr>
        <w:t xml:space="preserve"> </w:t>
      </w:r>
      <w:r w:rsidR="00DC1BA3">
        <w:rPr>
          <w:rFonts w:ascii="PT Astra Serif" w:hAnsi="PT Astra Serif" w:cs="PT Astra Serif"/>
          <w:sz w:val="28"/>
          <w:szCs w:val="28"/>
        </w:rPr>
        <w:br/>
      </w:r>
      <w:r w:rsidR="00DC1BA3" w:rsidRPr="00430322">
        <w:rPr>
          <w:rFonts w:ascii="PT Astra Serif" w:hAnsi="PT Astra Serif" w:cs="PT Astra Serif"/>
          <w:sz w:val="28"/>
          <w:szCs w:val="28"/>
        </w:rPr>
        <w:t>(по согласованию).</w:t>
      </w:r>
    </w:p>
    <w:p w:rsidR="00DC1BA3" w:rsidRPr="00DE7CA6" w:rsidRDefault="00DC1BA3" w:rsidP="00717D27">
      <w:pPr>
        <w:ind w:left="4820"/>
        <w:jc w:val="center"/>
        <w:rPr>
          <w:rFonts w:ascii="PT Astra Serif" w:hAnsi="PT Astra Serif"/>
          <w:sz w:val="28"/>
          <w:szCs w:val="28"/>
        </w:rPr>
      </w:pPr>
    </w:p>
    <w:sectPr w:rsidR="00DC1BA3" w:rsidRPr="00DE7CA6" w:rsidSect="004829DF">
      <w:pgSz w:w="11906" w:h="16838"/>
      <w:pgMar w:top="1134" w:right="851" w:bottom="284" w:left="1985" w:header="278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4DB" w:rsidRDefault="00DC34DB">
      <w:r>
        <w:separator/>
      </w:r>
    </w:p>
  </w:endnote>
  <w:endnote w:type="continuationSeparator" w:id="1">
    <w:p w:rsidR="00DC34DB" w:rsidRDefault="00DC3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4DB" w:rsidRDefault="00DC34DB">
      <w:r>
        <w:separator/>
      </w:r>
    </w:p>
  </w:footnote>
  <w:footnote w:type="continuationSeparator" w:id="1">
    <w:p w:rsidR="00DC34DB" w:rsidRDefault="00DC34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FC0" w:rsidRDefault="000D7FC0" w:rsidP="00F934FD">
    <w:pPr>
      <w:pStyle w:val="a3"/>
    </w:pPr>
  </w:p>
  <w:p w:rsidR="000D7FC0" w:rsidRDefault="000D7FC0" w:rsidP="00F934FD">
    <w:pPr>
      <w:pStyle w:val="a3"/>
    </w:pPr>
  </w:p>
  <w:p w:rsidR="000D7FC0" w:rsidRPr="00F934FD" w:rsidRDefault="000D7FC0" w:rsidP="00F934F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bidi="ru-RU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bidi="ru-RU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>
    <w:nsid w:val="00EA4976"/>
    <w:multiLevelType w:val="multilevel"/>
    <w:tmpl w:val="EBCA63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096C1A43"/>
    <w:multiLevelType w:val="hybridMultilevel"/>
    <w:tmpl w:val="3EF6E5B0"/>
    <w:lvl w:ilvl="0" w:tplc="2C1A7014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0B784E"/>
    <w:multiLevelType w:val="multilevel"/>
    <w:tmpl w:val="242883C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0A0F0678"/>
    <w:multiLevelType w:val="hybridMultilevel"/>
    <w:tmpl w:val="0BA2C92A"/>
    <w:lvl w:ilvl="0" w:tplc="817252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C066B76"/>
    <w:multiLevelType w:val="hybridMultilevel"/>
    <w:tmpl w:val="D778BF46"/>
    <w:lvl w:ilvl="0" w:tplc="ABF67D5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E7250AE"/>
    <w:multiLevelType w:val="hybridMultilevel"/>
    <w:tmpl w:val="E1FE6EB0"/>
    <w:lvl w:ilvl="0" w:tplc="05E6C7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2DF2221"/>
    <w:multiLevelType w:val="hybridMultilevel"/>
    <w:tmpl w:val="4C629ACE"/>
    <w:lvl w:ilvl="0" w:tplc="64D6EC7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3793555"/>
    <w:multiLevelType w:val="multilevel"/>
    <w:tmpl w:val="FB6AD79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80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4205676"/>
    <w:multiLevelType w:val="hybridMultilevel"/>
    <w:tmpl w:val="0284FC8C"/>
    <w:lvl w:ilvl="0" w:tplc="BE484DFA">
      <w:start w:val="1"/>
      <w:numFmt w:val="decimal"/>
      <w:lvlText w:val="%1."/>
      <w:lvlJc w:val="left"/>
      <w:pPr>
        <w:ind w:left="1695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1D870D5D"/>
    <w:multiLevelType w:val="hybridMultilevel"/>
    <w:tmpl w:val="B0740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032186"/>
    <w:multiLevelType w:val="hybridMultilevel"/>
    <w:tmpl w:val="7E587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80F12"/>
    <w:multiLevelType w:val="hybridMultilevel"/>
    <w:tmpl w:val="9490CF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4747F90"/>
    <w:multiLevelType w:val="hybridMultilevel"/>
    <w:tmpl w:val="64B02E5E"/>
    <w:lvl w:ilvl="0" w:tplc="C0503CE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4BB2EBA"/>
    <w:multiLevelType w:val="hybridMultilevel"/>
    <w:tmpl w:val="92600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B05B3E"/>
    <w:multiLevelType w:val="hybridMultilevel"/>
    <w:tmpl w:val="872646BE"/>
    <w:lvl w:ilvl="0" w:tplc="3FDC45D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6AE6436"/>
    <w:multiLevelType w:val="hybridMultilevel"/>
    <w:tmpl w:val="781A1C20"/>
    <w:lvl w:ilvl="0" w:tplc="5A2E1D4C">
      <w:start w:val="4"/>
      <w:numFmt w:val="decimal"/>
      <w:lvlText w:val="%1."/>
      <w:lvlJc w:val="left"/>
      <w:pPr>
        <w:ind w:left="13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D85F59"/>
    <w:multiLevelType w:val="multilevel"/>
    <w:tmpl w:val="4C3AD46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3AB16962"/>
    <w:multiLevelType w:val="multilevel"/>
    <w:tmpl w:val="3942E20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D5F265A"/>
    <w:multiLevelType w:val="hybridMultilevel"/>
    <w:tmpl w:val="15EC3D74"/>
    <w:lvl w:ilvl="0" w:tplc="1CA8C5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DFD6322"/>
    <w:multiLevelType w:val="hybridMultilevel"/>
    <w:tmpl w:val="FA567832"/>
    <w:lvl w:ilvl="0" w:tplc="CD62CF2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2770BB4"/>
    <w:multiLevelType w:val="hybridMultilevel"/>
    <w:tmpl w:val="46E67D98"/>
    <w:lvl w:ilvl="0" w:tplc="0419000F">
      <w:start w:val="1"/>
      <w:numFmt w:val="decimal"/>
      <w:lvlText w:val="%1."/>
      <w:lvlJc w:val="left"/>
      <w:pPr>
        <w:ind w:left="1711" w:hanging="360"/>
      </w:pPr>
    </w:lvl>
    <w:lvl w:ilvl="1" w:tplc="04190019" w:tentative="1">
      <w:start w:val="1"/>
      <w:numFmt w:val="lowerLetter"/>
      <w:lvlText w:val="%2."/>
      <w:lvlJc w:val="left"/>
      <w:pPr>
        <w:ind w:left="2431" w:hanging="360"/>
      </w:pPr>
    </w:lvl>
    <w:lvl w:ilvl="2" w:tplc="0419001B" w:tentative="1">
      <w:start w:val="1"/>
      <w:numFmt w:val="lowerRoman"/>
      <w:lvlText w:val="%3."/>
      <w:lvlJc w:val="right"/>
      <w:pPr>
        <w:ind w:left="3151" w:hanging="180"/>
      </w:pPr>
    </w:lvl>
    <w:lvl w:ilvl="3" w:tplc="0419000F" w:tentative="1">
      <w:start w:val="1"/>
      <w:numFmt w:val="decimal"/>
      <w:lvlText w:val="%4."/>
      <w:lvlJc w:val="left"/>
      <w:pPr>
        <w:ind w:left="3871" w:hanging="360"/>
      </w:pPr>
    </w:lvl>
    <w:lvl w:ilvl="4" w:tplc="04190019" w:tentative="1">
      <w:start w:val="1"/>
      <w:numFmt w:val="lowerLetter"/>
      <w:lvlText w:val="%5."/>
      <w:lvlJc w:val="left"/>
      <w:pPr>
        <w:ind w:left="4591" w:hanging="360"/>
      </w:pPr>
    </w:lvl>
    <w:lvl w:ilvl="5" w:tplc="0419001B" w:tentative="1">
      <w:start w:val="1"/>
      <w:numFmt w:val="lowerRoman"/>
      <w:lvlText w:val="%6."/>
      <w:lvlJc w:val="right"/>
      <w:pPr>
        <w:ind w:left="5311" w:hanging="180"/>
      </w:pPr>
    </w:lvl>
    <w:lvl w:ilvl="6" w:tplc="0419000F" w:tentative="1">
      <w:start w:val="1"/>
      <w:numFmt w:val="decimal"/>
      <w:lvlText w:val="%7."/>
      <w:lvlJc w:val="left"/>
      <w:pPr>
        <w:ind w:left="6031" w:hanging="360"/>
      </w:pPr>
    </w:lvl>
    <w:lvl w:ilvl="7" w:tplc="04190019" w:tentative="1">
      <w:start w:val="1"/>
      <w:numFmt w:val="lowerLetter"/>
      <w:lvlText w:val="%8."/>
      <w:lvlJc w:val="left"/>
      <w:pPr>
        <w:ind w:left="6751" w:hanging="360"/>
      </w:pPr>
    </w:lvl>
    <w:lvl w:ilvl="8" w:tplc="0419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26">
    <w:nsid w:val="46266B7A"/>
    <w:multiLevelType w:val="multilevel"/>
    <w:tmpl w:val="EFD45D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4DF322C5"/>
    <w:multiLevelType w:val="multilevel"/>
    <w:tmpl w:val="BEB49BDC"/>
    <w:lvl w:ilvl="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7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8">
    <w:nsid w:val="51961DD9"/>
    <w:multiLevelType w:val="hybridMultilevel"/>
    <w:tmpl w:val="04ACB710"/>
    <w:lvl w:ilvl="0" w:tplc="B27E2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9A43736"/>
    <w:multiLevelType w:val="multilevel"/>
    <w:tmpl w:val="B87019F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0">
    <w:nsid w:val="5D7D4B13"/>
    <w:multiLevelType w:val="hybridMultilevel"/>
    <w:tmpl w:val="E0966462"/>
    <w:lvl w:ilvl="0" w:tplc="E0E8EA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F4760BD"/>
    <w:multiLevelType w:val="hybridMultilevel"/>
    <w:tmpl w:val="8BDE5EAC"/>
    <w:lvl w:ilvl="0" w:tplc="A78A0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FBF5CEE"/>
    <w:multiLevelType w:val="hybridMultilevel"/>
    <w:tmpl w:val="2CF04B56"/>
    <w:lvl w:ilvl="0" w:tplc="E9EC91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046321A"/>
    <w:multiLevelType w:val="multilevel"/>
    <w:tmpl w:val="7ACE8BC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60AE4422"/>
    <w:multiLevelType w:val="hybridMultilevel"/>
    <w:tmpl w:val="5EA08F0A"/>
    <w:lvl w:ilvl="0" w:tplc="40626E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1332E55"/>
    <w:multiLevelType w:val="multilevel"/>
    <w:tmpl w:val="73FAA4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>
    <w:nsid w:val="641715B0"/>
    <w:multiLevelType w:val="hybridMultilevel"/>
    <w:tmpl w:val="511894E0"/>
    <w:lvl w:ilvl="0" w:tplc="26EEE12E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D983C77"/>
    <w:multiLevelType w:val="hybridMultilevel"/>
    <w:tmpl w:val="4156E848"/>
    <w:lvl w:ilvl="0" w:tplc="9A10FDF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E976FFE"/>
    <w:multiLevelType w:val="hybridMultilevel"/>
    <w:tmpl w:val="BC521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A66974"/>
    <w:multiLevelType w:val="hybridMultilevel"/>
    <w:tmpl w:val="B388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F24BB4"/>
    <w:multiLevelType w:val="hybridMultilevel"/>
    <w:tmpl w:val="3288F7FC"/>
    <w:lvl w:ilvl="0" w:tplc="4B904AD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4E950F3"/>
    <w:multiLevelType w:val="hybridMultilevel"/>
    <w:tmpl w:val="74682296"/>
    <w:lvl w:ilvl="0" w:tplc="8E26CE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755B6657"/>
    <w:multiLevelType w:val="multilevel"/>
    <w:tmpl w:val="E24E73E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8F510A7"/>
    <w:multiLevelType w:val="multilevel"/>
    <w:tmpl w:val="EE887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4">
    <w:nsid w:val="7DD64262"/>
    <w:multiLevelType w:val="hybridMultilevel"/>
    <w:tmpl w:val="DEF4C6CC"/>
    <w:lvl w:ilvl="0" w:tplc="1F2AF2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9"/>
  </w:num>
  <w:num w:numId="3">
    <w:abstractNumId w:val="17"/>
  </w:num>
  <w:num w:numId="4">
    <w:abstractNumId w:val="10"/>
  </w:num>
  <w:num w:numId="5">
    <w:abstractNumId w:val="30"/>
  </w:num>
  <w:num w:numId="6">
    <w:abstractNumId w:val="25"/>
  </w:num>
  <w:num w:numId="7">
    <w:abstractNumId w:val="40"/>
  </w:num>
  <w:num w:numId="8">
    <w:abstractNumId w:val="19"/>
  </w:num>
  <w:num w:numId="9">
    <w:abstractNumId w:val="37"/>
  </w:num>
  <w:num w:numId="10">
    <w:abstractNumId w:val="44"/>
  </w:num>
  <w:num w:numId="11">
    <w:abstractNumId w:val="31"/>
  </w:num>
  <w:num w:numId="12">
    <w:abstractNumId w:val="23"/>
  </w:num>
  <w:num w:numId="13">
    <w:abstractNumId w:val="3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7"/>
  </w:num>
  <w:num w:numId="17">
    <w:abstractNumId w:val="38"/>
  </w:num>
  <w:num w:numId="18">
    <w:abstractNumId w:val="43"/>
  </w:num>
  <w:num w:numId="19">
    <w:abstractNumId w:val="12"/>
  </w:num>
  <w:num w:numId="20">
    <w:abstractNumId w:val="5"/>
  </w:num>
  <w:num w:numId="21">
    <w:abstractNumId w:val="21"/>
  </w:num>
  <w:num w:numId="22">
    <w:abstractNumId w:val="7"/>
  </w:num>
  <w:num w:numId="23">
    <w:abstractNumId w:val="33"/>
  </w:num>
  <w:num w:numId="24">
    <w:abstractNumId w:val="36"/>
  </w:num>
  <w:num w:numId="25">
    <w:abstractNumId w:val="28"/>
  </w:num>
  <w:num w:numId="26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"/>
  </w:num>
  <w:num w:numId="31">
    <w:abstractNumId w:val="32"/>
  </w:num>
  <w:num w:numId="32">
    <w:abstractNumId w:val="41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2"/>
  </w:num>
  <w:num w:numId="36">
    <w:abstractNumId w:val="3"/>
  </w:num>
  <w:num w:numId="37">
    <w:abstractNumId w:val="4"/>
  </w:num>
  <w:num w:numId="38">
    <w:abstractNumId w:val="8"/>
  </w:num>
  <w:num w:numId="39">
    <w:abstractNumId w:val="16"/>
  </w:num>
  <w:num w:numId="40">
    <w:abstractNumId w:val="39"/>
  </w:num>
  <w:num w:numId="41">
    <w:abstractNumId w:val="26"/>
  </w:num>
  <w:num w:numId="42">
    <w:abstractNumId w:val="42"/>
  </w:num>
  <w:num w:numId="43">
    <w:abstractNumId w:val="29"/>
  </w:num>
  <w:num w:numId="44">
    <w:abstractNumId w:val="22"/>
  </w:num>
  <w:num w:numId="45">
    <w:abstractNumId w:val="35"/>
  </w:num>
  <w:num w:numId="46">
    <w:abstractNumId w:val="14"/>
  </w:num>
  <w:num w:numId="47">
    <w:abstractNumId w:val="18"/>
  </w:num>
  <w:num w:numId="4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3139A8"/>
    <w:rsid w:val="00005188"/>
    <w:rsid w:val="000062CB"/>
    <w:rsid w:val="000103B0"/>
    <w:rsid w:val="00010A15"/>
    <w:rsid w:val="00011126"/>
    <w:rsid w:val="000130C8"/>
    <w:rsid w:val="00014162"/>
    <w:rsid w:val="000144BE"/>
    <w:rsid w:val="000162A0"/>
    <w:rsid w:val="00017324"/>
    <w:rsid w:val="00017AAC"/>
    <w:rsid w:val="000214FB"/>
    <w:rsid w:val="00023202"/>
    <w:rsid w:val="0002334C"/>
    <w:rsid w:val="00023C9A"/>
    <w:rsid w:val="00025037"/>
    <w:rsid w:val="000250CB"/>
    <w:rsid w:val="00025F4A"/>
    <w:rsid w:val="00027CCC"/>
    <w:rsid w:val="0003100E"/>
    <w:rsid w:val="00031849"/>
    <w:rsid w:val="00032333"/>
    <w:rsid w:val="000339C6"/>
    <w:rsid w:val="00034AB4"/>
    <w:rsid w:val="00034B75"/>
    <w:rsid w:val="00034EB1"/>
    <w:rsid w:val="000350D9"/>
    <w:rsid w:val="00035207"/>
    <w:rsid w:val="0003573E"/>
    <w:rsid w:val="00036924"/>
    <w:rsid w:val="00036E09"/>
    <w:rsid w:val="00037670"/>
    <w:rsid w:val="00040161"/>
    <w:rsid w:val="000404FF"/>
    <w:rsid w:val="00040BFA"/>
    <w:rsid w:val="00040FB6"/>
    <w:rsid w:val="0004137D"/>
    <w:rsid w:val="00041598"/>
    <w:rsid w:val="000418A1"/>
    <w:rsid w:val="00041FF2"/>
    <w:rsid w:val="00042B18"/>
    <w:rsid w:val="00042E6A"/>
    <w:rsid w:val="00043026"/>
    <w:rsid w:val="000430E0"/>
    <w:rsid w:val="00043758"/>
    <w:rsid w:val="000439D1"/>
    <w:rsid w:val="00044295"/>
    <w:rsid w:val="0004564E"/>
    <w:rsid w:val="00046828"/>
    <w:rsid w:val="00046B63"/>
    <w:rsid w:val="0005006E"/>
    <w:rsid w:val="000515B2"/>
    <w:rsid w:val="00052D4B"/>
    <w:rsid w:val="0005325F"/>
    <w:rsid w:val="00053CB7"/>
    <w:rsid w:val="000545CF"/>
    <w:rsid w:val="0005568B"/>
    <w:rsid w:val="00056928"/>
    <w:rsid w:val="000573CB"/>
    <w:rsid w:val="00057FCB"/>
    <w:rsid w:val="000603C6"/>
    <w:rsid w:val="0006195E"/>
    <w:rsid w:val="00061B5A"/>
    <w:rsid w:val="00061BCF"/>
    <w:rsid w:val="000634BC"/>
    <w:rsid w:val="0006366C"/>
    <w:rsid w:val="0006465F"/>
    <w:rsid w:val="00064936"/>
    <w:rsid w:val="00064F12"/>
    <w:rsid w:val="000655DB"/>
    <w:rsid w:val="00066218"/>
    <w:rsid w:val="00066325"/>
    <w:rsid w:val="0006701E"/>
    <w:rsid w:val="00070685"/>
    <w:rsid w:val="00070E44"/>
    <w:rsid w:val="000713E4"/>
    <w:rsid w:val="00071D57"/>
    <w:rsid w:val="00073A3C"/>
    <w:rsid w:val="00073ED9"/>
    <w:rsid w:val="00074194"/>
    <w:rsid w:val="000745E3"/>
    <w:rsid w:val="000761A9"/>
    <w:rsid w:val="0007757A"/>
    <w:rsid w:val="00077DE7"/>
    <w:rsid w:val="0008081C"/>
    <w:rsid w:val="0008115F"/>
    <w:rsid w:val="000828C1"/>
    <w:rsid w:val="000829B4"/>
    <w:rsid w:val="00084DEC"/>
    <w:rsid w:val="00084E9C"/>
    <w:rsid w:val="000854E7"/>
    <w:rsid w:val="00085E62"/>
    <w:rsid w:val="00086ABF"/>
    <w:rsid w:val="00086BC5"/>
    <w:rsid w:val="00087DCE"/>
    <w:rsid w:val="00091B27"/>
    <w:rsid w:val="00092602"/>
    <w:rsid w:val="0009298A"/>
    <w:rsid w:val="00092D4A"/>
    <w:rsid w:val="000933E0"/>
    <w:rsid w:val="00093AA0"/>
    <w:rsid w:val="0009507D"/>
    <w:rsid w:val="0009618B"/>
    <w:rsid w:val="00096507"/>
    <w:rsid w:val="00097760"/>
    <w:rsid w:val="000A09EB"/>
    <w:rsid w:val="000A184C"/>
    <w:rsid w:val="000A1997"/>
    <w:rsid w:val="000A2892"/>
    <w:rsid w:val="000A2AC3"/>
    <w:rsid w:val="000A339E"/>
    <w:rsid w:val="000A43DF"/>
    <w:rsid w:val="000A4AE9"/>
    <w:rsid w:val="000A4C21"/>
    <w:rsid w:val="000A4D42"/>
    <w:rsid w:val="000A7F9B"/>
    <w:rsid w:val="000B010F"/>
    <w:rsid w:val="000B08E0"/>
    <w:rsid w:val="000B47F1"/>
    <w:rsid w:val="000C02EA"/>
    <w:rsid w:val="000C035D"/>
    <w:rsid w:val="000C0EB8"/>
    <w:rsid w:val="000C1C33"/>
    <w:rsid w:val="000C2259"/>
    <w:rsid w:val="000C327A"/>
    <w:rsid w:val="000C32D7"/>
    <w:rsid w:val="000C3B4A"/>
    <w:rsid w:val="000C49DC"/>
    <w:rsid w:val="000C55D9"/>
    <w:rsid w:val="000C5F00"/>
    <w:rsid w:val="000C629C"/>
    <w:rsid w:val="000C6533"/>
    <w:rsid w:val="000C6A77"/>
    <w:rsid w:val="000C6B31"/>
    <w:rsid w:val="000C7A82"/>
    <w:rsid w:val="000C7D05"/>
    <w:rsid w:val="000D0ABF"/>
    <w:rsid w:val="000D16AC"/>
    <w:rsid w:val="000D1787"/>
    <w:rsid w:val="000D22E7"/>
    <w:rsid w:val="000D3A98"/>
    <w:rsid w:val="000D4589"/>
    <w:rsid w:val="000D4BDC"/>
    <w:rsid w:val="000D5104"/>
    <w:rsid w:val="000D5C8A"/>
    <w:rsid w:val="000D71B3"/>
    <w:rsid w:val="000D7A4C"/>
    <w:rsid w:val="000D7FC0"/>
    <w:rsid w:val="000E00B0"/>
    <w:rsid w:val="000E0EFA"/>
    <w:rsid w:val="000E4332"/>
    <w:rsid w:val="000E463E"/>
    <w:rsid w:val="000E5A5B"/>
    <w:rsid w:val="000E62BA"/>
    <w:rsid w:val="000E673E"/>
    <w:rsid w:val="000E7AD9"/>
    <w:rsid w:val="000E7B10"/>
    <w:rsid w:val="000F0C44"/>
    <w:rsid w:val="000F20E3"/>
    <w:rsid w:val="000F2683"/>
    <w:rsid w:val="000F3681"/>
    <w:rsid w:val="000F4879"/>
    <w:rsid w:val="000F48FB"/>
    <w:rsid w:val="000F5E6A"/>
    <w:rsid w:val="000F6A69"/>
    <w:rsid w:val="000F7468"/>
    <w:rsid w:val="000F7786"/>
    <w:rsid w:val="000F7E47"/>
    <w:rsid w:val="0010257A"/>
    <w:rsid w:val="00102625"/>
    <w:rsid w:val="0010288A"/>
    <w:rsid w:val="00102F6C"/>
    <w:rsid w:val="0010304B"/>
    <w:rsid w:val="0010367B"/>
    <w:rsid w:val="00103DF1"/>
    <w:rsid w:val="001050A2"/>
    <w:rsid w:val="001065DE"/>
    <w:rsid w:val="00107A48"/>
    <w:rsid w:val="00110027"/>
    <w:rsid w:val="001103B2"/>
    <w:rsid w:val="00110FDF"/>
    <w:rsid w:val="0011166F"/>
    <w:rsid w:val="00111BF1"/>
    <w:rsid w:val="00111C04"/>
    <w:rsid w:val="0011205B"/>
    <w:rsid w:val="00112D12"/>
    <w:rsid w:val="00115039"/>
    <w:rsid w:val="001154BA"/>
    <w:rsid w:val="001155A2"/>
    <w:rsid w:val="00115ACB"/>
    <w:rsid w:val="0011613E"/>
    <w:rsid w:val="0011660D"/>
    <w:rsid w:val="00117649"/>
    <w:rsid w:val="00117798"/>
    <w:rsid w:val="001206F8"/>
    <w:rsid w:val="00120E21"/>
    <w:rsid w:val="001220A7"/>
    <w:rsid w:val="001221CD"/>
    <w:rsid w:val="00123735"/>
    <w:rsid w:val="00123BBC"/>
    <w:rsid w:val="00123D8D"/>
    <w:rsid w:val="00125AD2"/>
    <w:rsid w:val="00126801"/>
    <w:rsid w:val="001273AF"/>
    <w:rsid w:val="0012770B"/>
    <w:rsid w:val="00127C83"/>
    <w:rsid w:val="00130656"/>
    <w:rsid w:val="00130CD8"/>
    <w:rsid w:val="00130DE0"/>
    <w:rsid w:val="00132882"/>
    <w:rsid w:val="00132E50"/>
    <w:rsid w:val="00133490"/>
    <w:rsid w:val="00134597"/>
    <w:rsid w:val="001347C1"/>
    <w:rsid w:val="001347FF"/>
    <w:rsid w:val="001348D5"/>
    <w:rsid w:val="0013577E"/>
    <w:rsid w:val="00136583"/>
    <w:rsid w:val="00136B98"/>
    <w:rsid w:val="00137448"/>
    <w:rsid w:val="00140035"/>
    <w:rsid w:val="001404C4"/>
    <w:rsid w:val="0014118D"/>
    <w:rsid w:val="00142BC2"/>
    <w:rsid w:val="00143904"/>
    <w:rsid w:val="001440EC"/>
    <w:rsid w:val="00144136"/>
    <w:rsid w:val="001443F0"/>
    <w:rsid w:val="00144F7E"/>
    <w:rsid w:val="001454A1"/>
    <w:rsid w:val="001458A1"/>
    <w:rsid w:val="00147E31"/>
    <w:rsid w:val="00147FD0"/>
    <w:rsid w:val="0015113C"/>
    <w:rsid w:val="00151AFD"/>
    <w:rsid w:val="0015233F"/>
    <w:rsid w:val="001528EB"/>
    <w:rsid w:val="00153671"/>
    <w:rsid w:val="0015384B"/>
    <w:rsid w:val="001543CD"/>
    <w:rsid w:val="001544E2"/>
    <w:rsid w:val="0015475D"/>
    <w:rsid w:val="001552C2"/>
    <w:rsid w:val="001571BB"/>
    <w:rsid w:val="00161AAA"/>
    <w:rsid w:val="00161D2E"/>
    <w:rsid w:val="001624DD"/>
    <w:rsid w:val="00162510"/>
    <w:rsid w:val="001632B9"/>
    <w:rsid w:val="00163F99"/>
    <w:rsid w:val="001645CD"/>
    <w:rsid w:val="001647B0"/>
    <w:rsid w:val="001647CF"/>
    <w:rsid w:val="00165362"/>
    <w:rsid w:val="00165A83"/>
    <w:rsid w:val="00165F3E"/>
    <w:rsid w:val="00166BAD"/>
    <w:rsid w:val="00166D08"/>
    <w:rsid w:val="00167011"/>
    <w:rsid w:val="001670BA"/>
    <w:rsid w:val="001671D5"/>
    <w:rsid w:val="001675A0"/>
    <w:rsid w:val="00170163"/>
    <w:rsid w:val="00171344"/>
    <w:rsid w:val="00171E3B"/>
    <w:rsid w:val="00172878"/>
    <w:rsid w:val="00172BDB"/>
    <w:rsid w:val="00173BC9"/>
    <w:rsid w:val="00174292"/>
    <w:rsid w:val="001744F2"/>
    <w:rsid w:val="0017496C"/>
    <w:rsid w:val="00176AF6"/>
    <w:rsid w:val="00176B7E"/>
    <w:rsid w:val="00176EDB"/>
    <w:rsid w:val="00176F21"/>
    <w:rsid w:val="0017785A"/>
    <w:rsid w:val="00180808"/>
    <w:rsid w:val="0018195E"/>
    <w:rsid w:val="00182680"/>
    <w:rsid w:val="00182C16"/>
    <w:rsid w:val="00183E51"/>
    <w:rsid w:val="00184D92"/>
    <w:rsid w:val="00185C8F"/>
    <w:rsid w:val="0018789C"/>
    <w:rsid w:val="00187E64"/>
    <w:rsid w:val="00190C26"/>
    <w:rsid w:val="001927DD"/>
    <w:rsid w:val="00192806"/>
    <w:rsid w:val="001937F0"/>
    <w:rsid w:val="00193881"/>
    <w:rsid w:val="0019418F"/>
    <w:rsid w:val="0019443B"/>
    <w:rsid w:val="00195313"/>
    <w:rsid w:val="00195BB8"/>
    <w:rsid w:val="001969D4"/>
    <w:rsid w:val="00196F9C"/>
    <w:rsid w:val="001A1566"/>
    <w:rsid w:val="001A23F4"/>
    <w:rsid w:val="001A4B85"/>
    <w:rsid w:val="001A537F"/>
    <w:rsid w:val="001A5A49"/>
    <w:rsid w:val="001A5B28"/>
    <w:rsid w:val="001A627B"/>
    <w:rsid w:val="001A6BA0"/>
    <w:rsid w:val="001A6BF3"/>
    <w:rsid w:val="001A70D9"/>
    <w:rsid w:val="001A7EB3"/>
    <w:rsid w:val="001B11E0"/>
    <w:rsid w:val="001B1A2D"/>
    <w:rsid w:val="001B1C0A"/>
    <w:rsid w:val="001B22D7"/>
    <w:rsid w:val="001B3591"/>
    <w:rsid w:val="001B362F"/>
    <w:rsid w:val="001B3882"/>
    <w:rsid w:val="001B3A6D"/>
    <w:rsid w:val="001B3EDC"/>
    <w:rsid w:val="001B4823"/>
    <w:rsid w:val="001B4E42"/>
    <w:rsid w:val="001B6670"/>
    <w:rsid w:val="001B6804"/>
    <w:rsid w:val="001B6927"/>
    <w:rsid w:val="001B7B0B"/>
    <w:rsid w:val="001B7BA0"/>
    <w:rsid w:val="001C1494"/>
    <w:rsid w:val="001C2D9C"/>
    <w:rsid w:val="001C2DE1"/>
    <w:rsid w:val="001C3D1E"/>
    <w:rsid w:val="001C48F8"/>
    <w:rsid w:val="001C49B7"/>
    <w:rsid w:val="001C4D75"/>
    <w:rsid w:val="001C543B"/>
    <w:rsid w:val="001C57D3"/>
    <w:rsid w:val="001C599B"/>
    <w:rsid w:val="001C5C6E"/>
    <w:rsid w:val="001C5D47"/>
    <w:rsid w:val="001C66E2"/>
    <w:rsid w:val="001C6DC8"/>
    <w:rsid w:val="001C722C"/>
    <w:rsid w:val="001D0894"/>
    <w:rsid w:val="001D0CAE"/>
    <w:rsid w:val="001D0E0C"/>
    <w:rsid w:val="001D18CA"/>
    <w:rsid w:val="001D2744"/>
    <w:rsid w:val="001D2777"/>
    <w:rsid w:val="001D327D"/>
    <w:rsid w:val="001D3DBC"/>
    <w:rsid w:val="001D3F96"/>
    <w:rsid w:val="001D5ABA"/>
    <w:rsid w:val="001D6452"/>
    <w:rsid w:val="001D6571"/>
    <w:rsid w:val="001D660B"/>
    <w:rsid w:val="001D7580"/>
    <w:rsid w:val="001D75DB"/>
    <w:rsid w:val="001D7734"/>
    <w:rsid w:val="001D7FF2"/>
    <w:rsid w:val="001E000E"/>
    <w:rsid w:val="001E00D5"/>
    <w:rsid w:val="001E13F9"/>
    <w:rsid w:val="001E1ECB"/>
    <w:rsid w:val="001E2986"/>
    <w:rsid w:val="001E2D02"/>
    <w:rsid w:val="001E409C"/>
    <w:rsid w:val="001E5190"/>
    <w:rsid w:val="001E54D7"/>
    <w:rsid w:val="001E6092"/>
    <w:rsid w:val="001E77A8"/>
    <w:rsid w:val="001F0EF3"/>
    <w:rsid w:val="001F35E5"/>
    <w:rsid w:val="001F7025"/>
    <w:rsid w:val="001F75BB"/>
    <w:rsid w:val="00200487"/>
    <w:rsid w:val="0020074E"/>
    <w:rsid w:val="00200B98"/>
    <w:rsid w:val="00201A3C"/>
    <w:rsid w:val="002023D3"/>
    <w:rsid w:val="00202AC7"/>
    <w:rsid w:val="00202B09"/>
    <w:rsid w:val="00203503"/>
    <w:rsid w:val="00203B72"/>
    <w:rsid w:val="00203CF1"/>
    <w:rsid w:val="00204B19"/>
    <w:rsid w:val="0020516B"/>
    <w:rsid w:val="00205B7E"/>
    <w:rsid w:val="00205CDE"/>
    <w:rsid w:val="00206D10"/>
    <w:rsid w:val="002075DC"/>
    <w:rsid w:val="00207C04"/>
    <w:rsid w:val="00212301"/>
    <w:rsid w:val="0021350F"/>
    <w:rsid w:val="00214D6E"/>
    <w:rsid w:val="002154F0"/>
    <w:rsid w:val="00215784"/>
    <w:rsid w:val="00215A85"/>
    <w:rsid w:val="00216F09"/>
    <w:rsid w:val="00217F43"/>
    <w:rsid w:val="0022036D"/>
    <w:rsid w:val="00220FA7"/>
    <w:rsid w:val="002231B9"/>
    <w:rsid w:val="0022386C"/>
    <w:rsid w:val="002238E8"/>
    <w:rsid w:val="0022478A"/>
    <w:rsid w:val="00225656"/>
    <w:rsid w:val="00225BB9"/>
    <w:rsid w:val="00225BD7"/>
    <w:rsid w:val="00226254"/>
    <w:rsid w:val="00226279"/>
    <w:rsid w:val="00227D87"/>
    <w:rsid w:val="00227EF1"/>
    <w:rsid w:val="00230F61"/>
    <w:rsid w:val="002325E7"/>
    <w:rsid w:val="00233781"/>
    <w:rsid w:val="00234AC1"/>
    <w:rsid w:val="002350B4"/>
    <w:rsid w:val="002351DF"/>
    <w:rsid w:val="00236A17"/>
    <w:rsid w:val="00236F1A"/>
    <w:rsid w:val="00237A96"/>
    <w:rsid w:val="00237E56"/>
    <w:rsid w:val="002413EE"/>
    <w:rsid w:val="0024226A"/>
    <w:rsid w:val="00242C2B"/>
    <w:rsid w:val="00244426"/>
    <w:rsid w:val="00244455"/>
    <w:rsid w:val="0024452D"/>
    <w:rsid w:val="002450F0"/>
    <w:rsid w:val="0024524F"/>
    <w:rsid w:val="002453DA"/>
    <w:rsid w:val="002455D8"/>
    <w:rsid w:val="00247756"/>
    <w:rsid w:val="00250035"/>
    <w:rsid w:val="002500DE"/>
    <w:rsid w:val="0025010E"/>
    <w:rsid w:val="00251770"/>
    <w:rsid w:val="00252240"/>
    <w:rsid w:val="002524A7"/>
    <w:rsid w:val="00254300"/>
    <w:rsid w:val="002546F0"/>
    <w:rsid w:val="00255EE6"/>
    <w:rsid w:val="0025609D"/>
    <w:rsid w:val="00256C39"/>
    <w:rsid w:val="00256F7B"/>
    <w:rsid w:val="002603C2"/>
    <w:rsid w:val="0026065A"/>
    <w:rsid w:val="00260DB5"/>
    <w:rsid w:val="00260E4C"/>
    <w:rsid w:val="00262C2F"/>
    <w:rsid w:val="00262FD7"/>
    <w:rsid w:val="002631D0"/>
    <w:rsid w:val="002634A7"/>
    <w:rsid w:val="00264533"/>
    <w:rsid w:val="00265D73"/>
    <w:rsid w:val="00266097"/>
    <w:rsid w:val="0027052D"/>
    <w:rsid w:val="00270CCC"/>
    <w:rsid w:val="00270DA6"/>
    <w:rsid w:val="00270F24"/>
    <w:rsid w:val="00271433"/>
    <w:rsid w:val="002730F9"/>
    <w:rsid w:val="0027345C"/>
    <w:rsid w:val="00274778"/>
    <w:rsid w:val="00275EC6"/>
    <w:rsid w:val="00276331"/>
    <w:rsid w:val="00276F17"/>
    <w:rsid w:val="0027724C"/>
    <w:rsid w:val="002775D9"/>
    <w:rsid w:val="002776C9"/>
    <w:rsid w:val="002805E6"/>
    <w:rsid w:val="00281830"/>
    <w:rsid w:val="0028230D"/>
    <w:rsid w:val="00282636"/>
    <w:rsid w:val="00282E50"/>
    <w:rsid w:val="002833CA"/>
    <w:rsid w:val="0028352A"/>
    <w:rsid w:val="00285059"/>
    <w:rsid w:val="002864EB"/>
    <w:rsid w:val="00291B64"/>
    <w:rsid w:val="002929F9"/>
    <w:rsid w:val="002936FB"/>
    <w:rsid w:val="00294173"/>
    <w:rsid w:val="00294D2E"/>
    <w:rsid w:val="00294EA6"/>
    <w:rsid w:val="002950CE"/>
    <w:rsid w:val="002951E6"/>
    <w:rsid w:val="00297C14"/>
    <w:rsid w:val="002A036C"/>
    <w:rsid w:val="002A06B6"/>
    <w:rsid w:val="002A0829"/>
    <w:rsid w:val="002A08F3"/>
    <w:rsid w:val="002A1038"/>
    <w:rsid w:val="002A19E7"/>
    <w:rsid w:val="002A2A05"/>
    <w:rsid w:val="002A2F37"/>
    <w:rsid w:val="002A390A"/>
    <w:rsid w:val="002A3B5B"/>
    <w:rsid w:val="002A3C57"/>
    <w:rsid w:val="002A5A7D"/>
    <w:rsid w:val="002A5CB5"/>
    <w:rsid w:val="002A61FC"/>
    <w:rsid w:val="002A6434"/>
    <w:rsid w:val="002A6500"/>
    <w:rsid w:val="002A6608"/>
    <w:rsid w:val="002A7258"/>
    <w:rsid w:val="002B0AFE"/>
    <w:rsid w:val="002B15B8"/>
    <w:rsid w:val="002B202F"/>
    <w:rsid w:val="002B29B0"/>
    <w:rsid w:val="002B37F7"/>
    <w:rsid w:val="002B4DD4"/>
    <w:rsid w:val="002B4E0E"/>
    <w:rsid w:val="002B5683"/>
    <w:rsid w:val="002B56FE"/>
    <w:rsid w:val="002B5C8B"/>
    <w:rsid w:val="002B6446"/>
    <w:rsid w:val="002B66C2"/>
    <w:rsid w:val="002B712B"/>
    <w:rsid w:val="002B78E8"/>
    <w:rsid w:val="002C3326"/>
    <w:rsid w:val="002C4256"/>
    <w:rsid w:val="002C509B"/>
    <w:rsid w:val="002C517F"/>
    <w:rsid w:val="002C5DB2"/>
    <w:rsid w:val="002C7369"/>
    <w:rsid w:val="002D091E"/>
    <w:rsid w:val="002D10A4"/>
    <w:rsid w:val="002D1DBF"/>
    <w:rsid w:val="002D263C"/>
    <w:rsid w:val="002D412A"/>
    <w:rsid w:val="002D50A6"/>
    <w:rsid w:val="002D50CF"/>
    <w:rsid w:val="002D53FA"/>
    <w:rsid w:val="002D7ECF"/>
    <w:rsid w:val="002E061E"/>
    <w:rsid w:val="002E1169"/>
    <w:rsid w:val="002E119A"/>
    <w:rsid w:val="002E15AE"/>
    <w:rsid w:val="002E17E2"/>
    <w:rsid w:val="002E1DA7"/>
    <w:rsid w:val="002E21FF"/>
    <w:rsid w:val="002E248F"/>
    <w:rsid w:val="002E2CEE"/>
    <w:rsid w:val="002E419D"/>
    <w:rsid w:val="002E5A88"/>
    <w:rsid w:val="002E5C0F"/>
    <w:rsid w:val="002E6483"/>
    <w:rsid w:val="002E6727"/>
    <w:rsid w:val="002E79C0"/>
    <w:rsid w:val="002F23AE"/>
    <w:rsid w:val="002F2813"/>
    <w:rsid w:val="002F2CE2"/>
    <w:rsid w:val="002F3AC0"/>
    <w:rsid w:val="002F48F4"/>
    <w:rsid w:val="002F50C5"/>
    <w:rsid w:val="002F518D"/>
    <w:rsid w:val="002F6A06"/>
    <w:rsid w:val="002F737F"/>
    <w:rsid w:val="003016CD"/>
    <w:rsid w:val="00301985"/>
    <w:rsid w:val="00302970"/>
    <w:rsid w:val="00302C3F"/>
    <w:rsid w:val="0030336A"/>
    <w:rsid w:val="003036C6"/>
    <w:rsid w:val="003052B0"/>
    <w:rsid w:val="003065C2"/>
    <w:rsid w:val="00306965"/>
    <w:rsid w:val="00306F7C"/>
    <w:rsid w:val="003074D7"/>
    <w:rsid w:val="00307C6C"/>
    <w:rsid w:val="003114AC"/>
    <w:rsid w:val="0031171D"/>
    <w:rsid w:val="00312BEF"/>
    <w:rsid w:val="00312DE4"/>
    <w:rsid w:val="00312F37"/>
    <w:rsid w:val="003139A8"/>
    <w:rsid w:val="00313C46"/>
    <w:rsid w:val="00315712"/>
    <w:rsid w:val="003168D0"/>
    <w:rsid w:val="003175C2"/>
    <w:rsid w:val="00317B2E"/>
    <w:rsid w:val="00317E85"/>
    <w:rsid w:val="003206FE"/>
    <w:rsid w:val="00320782"/>
    <w:rsid w:val="00320887"/>
    <w:rsid w:val="00320DBD"/>
    <w:rsid w:val="00320DC2"/>
    <w:rsid w:val="00321614"/>
    <w:rsid w:val="0032177D"/>
    <w:rsid w:val="00322275"/>
    <w:rsid w:val="003228C5"/>
    <w:rsid w:val="00322D0D"/>
    <w:rsid w:val="00323C37"/>
    <w:rsid w:val="00325192"/>
    <w:rsid w:val="003251D4"/>
    <w:rsid w:val="00326390"/>
    <w:rsid w:val="00326B02"/>
    <w:rsid w:val="003279BA"/>
    <w:rsid w:val="00327C4B"/>
    <w:rsid w:val="00327D05"/>
    <w:rsid w:val="0033130F"/>
    <w:rsid w:val="003320CD"/>
    <w:rsid w:val="0033216C"/>
    <w:rsid w:val="00332372"/>
    <w:rsid w:val="00332A8B"/>
    <w:rsid w:val="00334116"/>
    <w:rsid w:val="00334F8F"/>
    <w:rsid w:val="00335C04"/>
    <w:rsid w:val="003366C9"/>
    <w:rsid w:val="003373BE"/>
    <w:rsid w:val="003374CD"/>
    <w:rsid w:val="00337DAE"/>
    <w:rsid w:val="00337E78"/>
    <w:rsid w:val="00340CD9"/>
    <w:rsid w:val="00342E85"/>
    <w:rsid w:val="00342FB0"/>
    <w:rsid w:val="003433F5"/>
    <w:rsid w:val="00343D38"/>
    <w:rsid w:val="003452D6"/>
    <w:rsid w:val="00345364"/>
    <w:rsid w:val="00345374"/>
    <w:rsid w:val="0034574B"/>
    <w:rsid w:val="00346D17"/>
    <w:rsid w:val="00346FAF"/>
    <w:rsid w:val="00347785"/>
    <w:rsid w:val="00352E75"/>
    <w:rsid w:val="00354335"/>
    <w:rsid w:val="00355B84"/>
    <w:rsid w:val="00356164"/>
    <w:rsid w:val="00356A82"/>
    <w:rsid w:val="00356AB8"/>
    <w:rsid w:val="00356AFA"/>
    <w:rsid w:val="003578B4"/>
    <w:rsid w:val="00361379"/>
    <w:rsid w:val="0036159D"/>
    <w:rsid w:val="00361D34"/>
    <w:rsid w:val="00362BEF"/>
    <w:rsid w:val="00363512"/>
    <w:rsid w:val="00363C7B"/>
    <w:rsid w:val="003657AC"/>
    <w:rsid w:val="00365AE1"/>
    <w:rsid w:val="00370921"/>
    <w:rsid w:val="00370957"/>
    <w:rsid w:val="00373C2B"/>
    <w:rsid w:val="003747A4"/>
    <w:rsid w:val="00376C87"/>
    <w:rsid w:val="003776EE"/>
    <w:rsid w:val="00377D65"/>
    <w:rsid w:val="00377FA8"/>
    <w:rsid w:val="00380C93"/>
    <w:rsid w:val="0038191C"/>
    <w:rsid w:val="00381FA5"/>
    <w:rsid w:val="003821A2"/>
    <w:rsid w:val="003823DC"/>
    <w:rsid w:val="00382546"/>
    <w:rsid w:val="00382CBF"/>
    <w:rsid w:val="00382F40"/>
    <w:rsid w:val="0038446A"/>
    <w:rsid w:val="00385824"/>
    <w:rsid w:val="003863C7"/>
    <w:rsid w:val="0038645B"/>
    <w:rsid w:val="00386587"/>
    <w:rsid w:val="0039016F"/>
    <w:rsid w:val="00391E57"/>
    <w:rsid w:val="003926AF"/>
    <w:rsid w:val="00393C02"/>
    <w:rsid w:val="00393CF9"/>
    <w:rsid w:val="00395319"/>
    <w:rsid w:val="00395860"/>
    <w:rsid w:val="0039623A"/>
    <w:rsid w:val="00397587"/>
    <w:rsid w:val="00397806"/>
    <w:rsid w:val="003A06F0"/>
    <w:rsid w:val="003A0857"/>
    <w:rsid w:val="003A1359"/>
    <w:rsid w:val="003A7160"/>
    <w:rsid w:val="003A7959"/>
    <w:rsid w:val="003A7A71"/>
    <w:rsid w:val="003A7BCD"/>
    <w:rsid w:val="003B0428"/>
    <w:rsid w:val="003B1707"/>
    <w:rsid w:val="003B2ED9"/>
    <w:rsid w:val="003B2EDF"/>
    <w:rsid w:val="003B4BBD"/>
    <w:rsid w:val="003B77AC"/>
    <w:rsid w:val="003B7AF6"/>
    <w:rsid w:val="003C0EB3"/>
    <w:rsid w:val="003C143B"/>
    <w:rsid w:val="003C1AFF"/>
    <w:rsid w:val="003C1B0F"/>
    <w:rsid w:val="003C2387"/>
    <w:rsid w:val="003C284C"/>
    <w:rsid w:val="003C294D"/>
    <w:rsid w:val="003C3DE4"/>
    <w:rsid w:val="003C42DF"/>
    <w:rsid w:val="003C4417"/>
    <w:rsid w:val="003C469F"/>
    <w:rsid w:val="003C4AE7"/>
    <w:rsid w:val="003C5055"/>
    <w:rsid w:val="003C62CA"/>
    <w:rsid w:val="003C62FA"/>
    <w:rsid w:val="003C66E1"/>
    <w:rsid w:val="003C6E7C"/>
    <w:rsid w:val="003C6ED9"/>
    <w:rsid w:val="003C7085"/>
    <w:rsid w:val="003C7D93"/>
    <w:rsid w:val="003D0A49"/>
    <w:rsid w:val="003D14F3"/>
    <w:rsid w:val="003D1F63"/>
    <w:rsid w:val="003D2DFD"/>
    <w:rsid w:val="003D333C"/>
    <w:rsid w:val="003D511C"/>
    <w:rsid w:val="003D531F"/>
    <w:rsid w:val="003D5706"/>
    <w:rsid w:val="003D5A2A"/>
    <w:rsid w:val="003D5F6A"/>
    <w:rsid w:val="003D615C"/>
    <w:rsid w:val="003D6C65"/>
    <w:rsid w:val="003D7593"/>
    <w:rsid w:val="003D7A43"/>
    <w:rsid w:val="003E0226"/>
    <w:rsid w:val="003E1770"/>
    <w:rsid w:val="003E3453"/>
    <w:rsid w:val="003E3588"/>
    <w:rsid w:val="003E3A43"/>
    <w:rsid w:val="003E3B7D"/>
    <w:rsid w:val="003E45AD"/>
    <w:rsid w:val="003E536C"/>
    <w:rsid w:val="003E54E2"/>
    <w:rsid w:val="003E5B05"/>
    <w:rsid w:val="003E5EFB"/>
    <w:rsid w:val="003E6AC9"/>
    <w:rsid w:val="003E6B07"/>
    <w:rsid w:val="003E7387"/>
    <w:rsid w:val="003E76C6"/>
    <w:rsid w:val="003F000A"/>
    <w:rsid w:val="003F02FB"/>
    <w:rsid w:val="003F0E7F"/>
    <w:rsid w:val="003F1680"/>
    <w:rsid w:val="003F1919"/>
    <w:rsid w:val="003F1E67"/>
    <w:rsid w:val="003F33CD"/>
    <w:rsid w:val="003F48BF"/>
    <w:rsid w:val="003F5BB3"/>
    <w:rsid w:val="003F64C1"/>
    <w:rsid w:val="003F66B6"/>
    <w:rsid w:val="003F6F15"/>
    <w:rsid w:val="004006EC"/>
    <w:rsid w:val="004007D4"/>
    <w:rsid w:val="00400BBC"/>
    <w:rsid w:val="004029E8"/>
    <w:rsid w:val="004032AB"/>
    <w:rsid w:val="004038C1"/>
    <w:rsid w:val="0040439E"/>
    <w:rsid w:val="004044D5"/>
    <w:rsid w:val="004045A3"/>
    <w:rsid w:val="00405297"/>
    <w:rsid w:val="004057EA"/>
    <w:rsid w:val="00405DAE"/>
    <w:rsid w:val="0040660B"/>
    <w:rsid w:val="00407485"/>
    <w:rsid w:val="004075B8"/>
    <w:rsid w:val="00407BCB"/>
    <w:rsid w:val="00410680"/>
    <w:rsid w:val="00411475"/>
    <w:rsid w:val="0041368E"/>
    <w:rsid w:val="00413966"/>
    <w:rsid w:val="004141B8"/>
    <w:rsid w:val="004146FD"/>
    <w:rsid w:val="00414D5E"/>
    <w:rsid w:val="00417502"/>
    <w:rsid w:val="0042051B"/>
    <w:rsid w:val="00420D38"/>
    <w:rsid w:val="0042253A"/>
    <w:rsid w:val="004227A2"/>
    <w:rsid w:val="004242C9"/>
    <w:rsid w:val="00424492"/>
    <w:rsid w:val="00425E27"/>
    <w:rsid w:val="00425F5A"/>
    <w:rsid w:val="0042753A"/>
    <w:rsid w:val="0043193A"/>
    <w:rsid w:val="004328C8"/>
    <w:rsid w:val="004338BC"/>
    <w:rsid w:val="00435458"/>
    <w:rsid w:val="00435BD8"/>
    <w:rsid w:val="0043612E"/>
    <w:rsid w:val="00436833"/>
    <w:rsid w:val="004424D6"/>
    <w:rsid w:val="004426E3"/>
    <w:rsid w:val="004434EF"/>
    <w:rsid w:val="0044410B"/>
    <w:rsid w:val="00444F6F"/>
    <w:rsid w:val="00445C59"/>
    <w:rsid w:val="00446647"/>
    <w:rsid w:val="00446A79"/>
    <w:rsid w:val="00446FCA"/>
    <w:rsid w:val="00447440"/>
    <w:rsid w:val="00447609"/>
    <w:rsid w:val="00450D2E"/>
    <w:rsid w:val="004513C6"/>
    <w:rsid w:val="0045180B"/>
    <w:rsid w:val="00451DC4"/>
    <w:rsid w:val="00452A14"/>
    <w:rsid w:val="00454247"/>
    <w:rsid w:val="004542ED"/>
    <w:rsid w:val="0045523B"/>
    <w:rsid w:val="00455374"/>
    <w:rsid w:val="004556FA"/>
    <w:rsid w:val="004564C9"/>
    <w:rsid w:val="004571AE"/>
    <w:rsid w:val="00462F79"/>
    <w:rsid w:val="00464081"/>
    <w:rsid w:val="00464125"/>
    <w:rsid w:val="0046445B"/>
    <w:rsid w:val="0046525D"/>
    <w:rsid w:val="004655AA"/>
    <w:rsid w:val="00467891"/>
    <w:rsid w:val="00470B09"/>
    <w:rsid w:val="004719DE"/>
    <w:rsid w:val="00471A30"/>
    <w:rsid w:val="00471EC7"/>
    <w:rsid w:val="00472651"/>
    <w:rsid w:val="00472A27"/>
    <w:rsid w:val="00472D44"/>
    <w:rsid w:val="00474604"/>
    <w:rsid w:val="00474D15"/>
    <w:rsid w:val="00474FC9"/>
    <w:rsid w:val="0047541B"/>
    <w:rsid w:val="00475EEE"/>
    <w:rsid w:val="00476129"/>
    <w:rsid w:val="0048020B"/>
    <w:rsid w:val="004805B1"/>
    <w:rsid w:val="004805E2"/>
    <w:rsid w:val="004812D2"/>
    <w:rsid w:val="00481C00"/>
    <w:rsid w:val="0048205E"/>
    <w:rsid w:val="004829DF"/>
    <w:rsid w:val="004832BF"/>
    <w:rsid w:val="004836D1"/>
    <w:rsid w:val="00483B7D"/>
    <w:rsid w:val="00483D3C"/>
    <w:rsid w:val="00483FD2"/>
    <w:rsid w:val="004841BC"/>
    <w:rsid w:val="0048436E"/>
    <w:rsid w:val="00485789"/>
    <w:rsid w:val="0048579D"/>
    <w:rsid w:val="00485807"/>
    <w:rsid w:val="0048582F"/>
    <w:rsid w:val="004858C8"/>
    <w:rsid w:val="00485ACF"/>
    <w:rsid w:val="004900CC"/>
    <w:rsid w:val="004908F1"/>
    <w:rsid w:val="00490FE7"/>
    <w:rsid w:val="004912CB"/>
    <w:rsid w:val="00491B2D"/>
    <w:rsid w:val="00491FCE"/>
    <w:rsid w:val="004925DF"/>
    <w:rsid w:val="00494470"/>
    <w:rsid w:val="004952C7"/>
    <w:rsid w:val="00495630"/>
    <w:rsid w:val="00496B53"/>
    <w:rsid w:val="00496C9C"/>
    <w:rsid w:val="004970AF"/>
    <w:rsid w:val="004A0158"/>
    <w:rsid w:val="004A06B8"/>
    <w:rsid w:val="004A0A69"/>
    <w:rsid w:val="004A15E7"/>
    <w:rsid w:val="004A1DCB"/>
    <w:rsid w:val="004A2076"/>
    <w:rsid w:val="004A3CAA"/>
    <w:rsid w:val="004A4408"/>
    <w:rsid w:val="004A58CA"/>
    <w:rsid w:val="004B07A4"/>
    <w:rsid w:val="004B0EDA"/>
    <w:rsid w:val="004B1706"/>
    <w:rsid w:val="004B1E3A"/>
    <w:rsid w:val="004B22F0"/>
    <w:rsid w:val="004B2E4F"/>
    <w:rsid w:val="004B36D2"/>
    <w:rsid w:val="004B40E7"/>
    <w:rsid w:val="004B4481"/>
    <w:rsid w:val="004B44B2"/>
    <w:rsid w:val="004B524E"/>
    <w:rsid w:val="004B5A0E"/>
    <w:rsid w:val="004B5C50"/>
    <w:rsid w:val="004B69A6"/>
    <w:rsid w:val="004B72A6"/>
    <w:rsid w:val="004B7352"/>
    <w:rsid w:val="004B7523"/>
    <w:rsid w:val="004B7A4F"/>
    <w:rsid w:val="004B7BD8"/>
    <w:rsid w:val="004C18A0"/>
    <w:rsid w:val="004C1E51"/>
    <w:rsid w:val="004C30A5"/>
    <w:rsid w:val="004C33F6"/>
    <w:rsid w:val="004C3769"/>
    <w:rsid w:val="004C6C82"/>
    <w:rsid w:val="004C7CB5"/>
    <w:rsid w:val="004C7D84"/>
    <w:rsid w:val="004D0076"/>
    <w:rsid w:val="004D2654"/>
    <w:rsid w:val="004D2976"/>
    <w:rsid w:val="004D4001"/>
    <w:rsid w:val="004D4C21"/>
    <w:rsid w:val="004D4DBF"/>
    <w:rsid w:val="004D62EF"/>
    <w:rsid w:val="004D6C4F"/>
    <w:rsid w:val="004D72B1"/>
    <w:rsid w:val="004E010F"/>
    <w:rsid w:val="004E0379"/>
    <w:rsid w:val="004E05B7"/>
    <w:rsid w:val="004E216A"/>
    <w:rsid w:val="004E2A31"/>
    <w:rsid w:val="004E2B57"/>
    <w:rsid w:val="004E3824"/>
    <w:rsid w:val="004E3825"/>
    <w:rsid w:val="004E41C2"/>
    <w:rsid w:val="004E44BC"/>
    <w:rsid w:val="004E4F60"/>
    <w:rsid w:val="004E5116"/>
    <w:rsid w:val="004E6C73"/>
    <w:rsid w:val="004E6DB6"/>
    <w:rsid w:val="004F280C"/>
    <w:rsid w:val="004F2D33"/>
    <w:rsid w:val="004F31EC"/>
    <w:rsid w:val="004F3669"/>
    <w:rsid w:val="004F3CB7"/>
    <w:rsid w:val="004F4EA2"/>
    <w:rsid w:val="004F57D7"/>
    <w:rsid w:val="004F64FA"/>
    <w:rsid w:val="004F69C7"/>
    <w:rsid w:val="004F73B5"/>
    <w:rsid w:val="004F75A4"/>
    <w:rsid w:val="004F764E"/>
    <w:rsid w:val="00500AA0"/>
    <w:rsid w:val="00500D13"/>
    <w:rsid w:val="00500E24"/>
    <w:rsid w:val="005012E6"/>
    <w:rsid w:val="0050145E"/>
    <w:rsid w:val="005015B3"/>
    <w:rsid w:val="00502239"/>
    <w:rsid w:val="00502EFB"/>
    <w:rsid w:val="0050354D"/>
    <w:rsid w:val="005042AC"/>
    <w:rsid w:val="00504F60"/>
    <w:rsid w:val="005050C9"/>
    <w:rsid w:val="00507A25"/>
    <w:rsid w:val="00510D69"/>
    <w:rsid w:val="00510F32"/>
    <w:rsid w:val="00511857"/>
    <w:rsid w:val="00512750"/>
    <w:rsid w:val="00512F36"/>
    <w:rsid w:val="00513A95"/>
    <w:rsid w:val="005141B8"/>
    <w:rsid w:val="00515E01"/>
    <w:rsid w:val="00516EC7"/>
    <w:rsid w:val="00517E07"/>
    <w:rsid w:val="00517F0F"/>
    <w:rsid w:val="00521187"/>
    <w:rsid w:val="00521457"/>
    <w:rsid w:val="00521C60"/>
    <w:rsid w:val="00523432"/>
    <w:rsid w:val="00523B41"/>
    <w:rsid w:val="005247D7"/>
    <w:rsid w:val="00527EA5"/>
    <w:rsid w:val="005302E4"/>
    <w:rsid w:val="00530ECE"/>
    <w:rsid w:val="005317D4"/>
    <w:rsid w:val="005345C3"/>
    <w:rsid w:val="00536881"/>
    <w:rsid w:val="00536883"/>
    <w:rsid w:val="0053785D"/>
    <w:rsid w:val="00540457"/>
    <w:rsid w:val="005407D4"/>
    <w:rsid w:val="00540ADE"/>
    <w:rsid w:val="00540B24"/>
    <w:rsid w:val="00542B15"/>
    <w:rsid w:val="00542E46"/>
    <w:rsid w:val="00542F05"/>
    <w:rsid w:val="005439B1"/>
    <w:rsid w:val="00546CCA"/>
    <w:rsid w:val="00547BEB"/>
    <w:rsid w:val="005504B4"/>
    <w:rsid w:val="00550719"/>
    <w:rsid w:val="0055120A"/>
    <w:rsid w:val="00551665"/>
    <w:rsid w:val="005520E2"/>
    <w:rsid w:val="00552536"/>
    <w:rsid w:val="0055364D"/>
    <w:rsid w:val="005542C2"/>
    <w:rsid w:val="005545AD"/>
    <w:rsid w:val="00554CEF"/>
    <w:rsid w:val="00555804"/>
    <w:rsid w:val="00557663"/>
    <w:rsid w:val="00557CF9"/>
    <w:rsid w:val="00560783"/>
    <w:rsid w:val="00560C6A"/>
    <w:rsid w:val="005615F1"/>
    <w:rsid w:val="00561C4D"/>
    <w:rsid w:val="0056271A"/>
    <w:rsid w:val="0056303C"/>
    <w:rsid w:val="0056305D"/>
    <w:rsid w:val="0056369A"/>
    <w:rsid w:val="00564425"/>
    <w:rsid w:val="00564EE9"/>
    <w:rsid w:val="0056746E"/>
    <w:rsid w:val="00570708"/>
    <w:rsid w:val="00570E46"/>
    <w:rsid w:val="005711CD"/>
    <w:rsid w:val="0057218C"/>
    <w:rsid w:val="005737F6"/>
    <w:rsid w:val="00573BE2"/>
    <w:rsid w:val="005741E3"/>
    <w:rsid w:val="0057467C"/>
    <w:rsid w:val="00574D78"/>
    <w:rsid w:val="00575E3A"/>
    <w:rsid w:val="00576AD5"/>
    <w:rsid w:val="005804CB"/>
    <w:rsid w:val="00581296"/>
    <w:rsid w:val="005814A6"/>
    <w:rsid w:val="0058233B"/>
    <w:rsid w:val="00582783"/>
    <w:rsid w:val="00582834"/>
    <w:rsid w:val="00583C41"/>
    <w:rsid w:val="00583FD3"/>
    <w:rsid w:val="00584C88"/>
    <w:rsid w:val="00586E99"/>
    <w:rsid w:val="00586FA3"/>
    <w:rsid w:val="005873D1"/>
    <w:rsid w:val="00590137"/>
    <w:rsid w:val="005902A0"/>
    <w:rsid w:val="005903C0"/>
    <w:rsid w:val="005905A8"/>
    <w:rsid w:val="0059123D"/>
    <w:rsid w:val="005914DE"/>
    <w:rsid w:val="00591E73"/>
    <w:rsid w:val="00592DDD"/>
    <w:rsid w:val="0059314F"/>
    <w:rsid w:val="0059429F"/>
    <w:rsid w:val="00594890"/>
    <w:rsid w:val="00594B80"/>
    <w:rsid w:val="00595441"/>
    <w:rsid w:val="00595BBB"/>
    <w:rsid w:val="00595C08"/>
    <w:rsid w:val="00596103"/>
    <w:rsid w:val="005968DF"/>
    <w:rsid w:val="00596F7F"/>
    <w:rsid w:val="005979D7"/>
    <w:rsid w:val="005A00E2"/>
    <w:rsid w:val="005A04AD"/>
    <w:rsid w:val="005A3839"/>
    <w:rsid w:val="005A3B71"/>
    <w:rsid w:val="005A416C"/>
    <w:rsid w:val="005A48EE"/>
    <w:rsid w:val="005A5E09"/>
    <w:rsid w:val="005A6043"/>
    <w:rsid w:val="005A61BB"/>
    <w:rsid w:val="005A6275"/>
    <w:rsid w:val="005A6CC8"/>
    <w:rsid w:val="005A6E4B"/>
    <w:rsid w:val="005A6E90"/>
    <w:rsid w:val="005A72DC"/>
    <w:rsid w:val="005A770C"/>
    <w:rsid w:val="005A7AFE"/>
    <w:rsid w:val="005B0456"/>
    <w:rsid w:val="005B0A74"/>
    <w:rsid w:val="005B26AF"/>
    <w:rsid w:val="005B2C5A"/>
    <w:rsid w:val="005B2E9D"/>
    <w:rsid w:val="005B3DB6"/>
    <w:rsid w:val="005B3DC6"/>
    <w:rsid w:val="005B40CE"/>
    <w:rsid w:val="005B45FB"/>
    <w:rsid w:val="005B49C5"/>
    <w:rsid w:val="005B49EF"/>
    <w:rsid w:val="005B4EBA"/>
    <w:rsid w:val="005B5067"/>
    <w:rsid w:val="005B51CB"/>
    <w:rsid w:val="005B6394"/>
    <w:rsid w:val="005B7C62"/>
    <w:rsid w:val="005B7DB0"/>
    <w:rsid w:val="005B7DBC"/>
    <w:rsid w:val="005C0E90"/>
    <w:rsid w:val="005C1805"/>
    <w:rsid w:val="005C25F4"/>
    <w:rsid w:val="005C3610"/>
    <w:rsid w:val="005C486E"/>
    <w:rsid w:val="005C4928"/>
    <w:rsid w:val="005C493E"/>
    <w:rsid w:val="005C6621"/>
    <w:rsid w:val="005C6793"/>
    <w:rsid w:val="005C7426"/>
    <w:rsid w:val="005C74B0"/>
    <w:rsid w:val="005C78F2"/>
    <w:rsid w:val="005D0310"/>
    <w:rsid w:val="005D1701"/>
    <w:rsid w:val="005D185D"/>
    <w:rsid w:val="005D1A7E"/>
    <w:rsid w:val="005D1A92"/>
    <w:rsid w:val="005D2F7C"/>
    <w:rsid w:val="005D56FC"/>
    <w:rsid w:val="005D5CAA"/>
    <w:rsid w:val="005D6134"/>
    <w:rsid w:val="005D649E"/>
    <w:rsid w:val="005D6C51"/>
    <w:rsid w:val="005D6E93"/>
    <w:rsid w:val="005D7DD9"/>
    <w:rsid w:val="005E012D"/>
    <w:rsid w:val="005E269C"/>
    <w:rsid w:val="005E3720"/>
    <w:rsid w:val="005E3E71"/>
    <w:rsid w:val="005E42AF"/>
    <w:rsid w:val="005E42F0"/>
    <w:rsid w:val="005E43A2"/>
    <w:rsid w:val="005E4712"/>
    <w:rsid w:val="005E4ADF"/>
    <w:rsid w:val="005E4D8E"/>
    <w:rsid w:val="005E4F1A"/>
    <w:rsid w:val="005E5DE9"/>
    <w:rsid w:val="005E69CB"/>
    <w:rsid w:val="005E7410"/>
    <w:rsid w:val="005E74F1"/>
    <w:rsid w:val="005E76F6"/>
    <w:rsid w:val="005E77D5"/>
    <w:rsid w:val="005F05F4"/>
    <w:rsid w:val="005F1F69"/>
    <w:rsid w:val="005F201B"/>
    <w:rsid w:val="005F2146"/>
    <w:rsid w:val="005F2198"/>
    <w:rsid w:val="005F3912"/>
    <w:rsid w:val="005F458B"/>
    <w:rsid w:val="005F4C67"/>
    <w:rsid w:val="005F50DA"/>
    <w:rsid w:val="005F5881"/>
    <w:rsid w:val="005F5ED3"/>
    <w:rsid w:val="005F62A0"/>
    <w:rsid w:val="005F6F2A"/>
    <w:rsid w:val="005F70EC"/>
    <w:rsid w:val="005F7119"/>
    <w:rsid w:val="005F72A0"/>
    <w:rsid w:val="005F7A3F"/>
    <w:rsid w:val="006000A6"/>
    <w:rsid w:val="00600B70"/>
    <w:rsid w:val="00603F19"/>
    <w:rsid w:val="006049C0"/>
    <w:rsid w:val="00604FEC"/>
    <w:rsid w:val="00605271"/>
    <w:rsid w:val="006054C2"/>
    <w:rsid w:val="006054F9"/>
    <w:rsid w:val="00610D81"/>
    <w:rsid w:val="00612568"/>
    <w:rsid w:val="00613F9C"/>
    <w:rsid w:val="00614D77"/>
    <w:rsid w:val="00614DB1"/>
    <w:rsid w:val="006150CE"/>
    <w:rsid w:val="006156DF"/>
    <w:rsid w:val="0061577B"/>
    <w:rsid w:val="0061586D"/>
    <w:rsid w:val="00615A40"/>
    <w:rsid w:val="00616138"/>
    <w:rsid w:val="00616384"/>
    <w:rsid w:val="00616AE2"/>
    <w:rsid w:val="0061767B"/>
    <w:rsid w:val="006201F8"/>
    <w:rsid w:val="00621576"/>
    <w:rsid w:val="006216CD"/>
    <w:rsid w:val="00621952"/>
    <w:rsid w:val="00622145"/>
    <w:rsid w:val="00622B4D"/>
    <w:rsid w:val="006230B2"/>
    <w:rsid w:val="00623CE6"/>
    <w:rsid w:val="00623FE2"/>
    <w:rsid w:val="00624F9C"/>
    <w:rsid w:val="00625125"/>
    <w:rsid w:val="006257D5"/>
    <w:rsid w:val="006269C6"/>
    <w:rsid w:val="00626AFA"/>
    <w:rsid w:val="00626D15"/>
    <w:rsid w:val="00627676"/>
    <w:rsid w:val="00630398"/>
    <w:rsid w:val="0063172A"/>
    <w:rsid w:val="006327E3"/>
    <w:rsid w:val="00632C64"/>
    <w:rsid w:val="0063448E"/>
    <w:rsid w:val="006345F0"/>
    <w:rsid w:val="006346E8"/>
    <w:rsid w:val="006351C9"/>
    <w:rsid w:val="006354AC"/>
    <w:rsid w:val="00635F79"/>
    <w:rsid w:val="0063601A"/>
    <w:rsid w:val="006360EB"/>
    <w:rsid w:val="00636B95"/>
    <w:rsid w:val="00637C2B"/>
    <w:rsid w:val="00640046"/>
    <w:rsid w:val="00641832"/>
    <w:rsid w:val="00641867"/>
    <w:rsid w:val="00641C49"/>
    <w:rsid w:val="006435BC"/>
    <w:rsid w:val="00644083"/>
    <w:rsid w:val="0064550F"/>
    <w:rsid w:val="00645EAF"/>
    <w:rsid w:val="00645F61"/>
    <w:rsid w:val="006507D1"/>
    <w:rsid w:val="00650C4F"/>
    <w:rsid w:val="0065170A"/>
    <w:rsid w:val="0065259D"/>
    <w:rsid w:val="00652651"/>
    <w:rsid w:val="00654816"/>
    <w:rsid w:val="006553F2"/>
    <w:rsid w:val="006554AF"/>
    <w:rsid w:val="0065597F"/>
    <w:rsid w:val="00655A1A"/>
    <w:rsid w:val="00655EF6"/>
    <w:rsid w:val="00657263"/>
    <w:rsid w:val="0065769E"/>
    <w:rsid w:val="00657804"/>
    <w:rsid w:val="00657AF1"/>
    <w:rsid w:val="00657C4B"/>
    <w:rsid w:val="00657FCA"/>
    <w:rsid w:val="00660873"/>
    <w:rsid w:val="00662A2F"/>
    <w:rsid w:val="006638D1"/>
    <w:rsid w:val="00664A05"/>
    <w:rsid w:val="00665DE1"/>
    <w:rsid w:val="00666CFD"/>
    <w:rsid w:val="006673D9"/>
    <w:rsid w:val="006678EF"/>
    <w:rsid w:val="0066797E"/>
    <w:rsid w:val="006700C4"/>
    <w:rsid w:val="006700FC"/>
    <w:rsid w:val="00670A17"/>
    <w:rsid w:val="00670D33"/>
    <w:rsid w:val="0067175B"/>
    <w:rsid w:val="00671BF8"/>
    <w:rsid w:val="00671C18"/>
    <w:rsid w:val="00672588"/>
    <w:rsid w:val="00672A1D"/>
    <w:rsid w:val="006732C4"/>
    <w:rsid w:val="00673AE6"/>
    <w:rsid w:val="00673ECC"/>
    <w:rsid w:val="00674039"/>
    <w:rsid w:val="0067411F"/>
    <w:rsid w:val="0067425A"/>
    <w:rsid w:val="00674290"/>
    <w:rsid w:val="00675C3C"/>
    <w:rsid w:val="0067689B"/>
    <w:rsid w:val="00680AAF"/>
    <w:rsid w:val="00683322"/>
    <w:rsid w:val="00683D6B"/>
    <w:rsid w:val="00683F0D"/>
    <w:rsid w:val="00683F18"/>
    <w:rsid w:val="0068464A"/>
    <w:rsid w:val="00685766"/>
    <w:rsid w:val="006857F5"/>
    <w:rsid w:val="00685AE2"/>
    <w:rsid w:val="00685B66"/>
    <w:rsid w:val="00686115"/>
    <w:rsid w:val="00686235"/>
    <w:rsid w:val="006873EF"/>
    <w:rsid w:val="0068766D"/>
    <w:rsid w:val="00687699"/>
    <w:rsid w:val="00690995"/>
    <w:rsid w:val="00691710"/>
    <w:rsid w:val="00692071"/>
    <w:rsid w:val="0069217D"/>
    <w:rsid w:val="006932B3"/>
    <w:rsid w:val="00693A5D"/>
    <w:rsid w:val="00694166"/>
    <w:rsid w:val="00695126"/>
    <w:rsid w:val="0069533F"/>
    <w:rsid w:val="0069577F"/>
    <w:rsid w:val="00695DC6"/>
    <w:rsid w:val="006962E7"/>
    <w:rsid w:val="00697CF3"/>
    <w:rsid w:val="006A0D85"/>
    <w:rsid w:val="006A3E3D"/>
    <w:rsid w:val="006A5595"/>
    <w:rsid w:val="006A5C11"/>
    <w:rsid w:val="006A5C3A"/>
    <w:rsid w:val="006A5D7D"/>
    <w:rsid w:val="006A6961"/>
    <w:rsid w:val="006A78BB"/>
    <w:rsid w:val="006A7C5D"/>
    <w:rsid w:val="006A7DF5"/>
    <w:rsid w:val="006B0432"/>
    <w:rsid w:val="006B08AA"/>
    <w:rsid w:val="006B093B"/>
    <w:rsid w:val="006B0943"/>
    <w:rsid w:val="006B09AB"/>
    <w:rsid w:val="006B0F32"/>
    <w:rsid w:val="006B1A3C"/>
    <w:rsid w:val="006B1BE5"/>
    <w:rsid w:val="006B20C0"/>
    <w:rsid w:val="006B32D0"/>
    <w:rsid w:val="006B4967"/>
    <w:rsid w:val="006B4D68"/>
    <w:rsid w:val="006B4E59"/>
    <w:rsid w:val="006B588D"/>
    <w:rsid w:val="006B64A5"/>
    <w:rsid w:val="006B64BF"/>
    <w:rsid w:val="006C0E86"/>
    <w:rsid w:val="006C10E5"/>
    <w:rsid w:val="006C1450"/>
    <w:rsid w:val="006C309D"/>
    <w:rsid w:val="006C508B"/>
    <w:rsid w:val="006C50C7"/>
    <w:rsid w:val="006C6753"/>
    <w:rsid w:val="006C7D9E"/>
    <w:rsid w:val="006D0D35"/>
    <w:rsid w:val="006D3646"/>
    <w:rsid w:val="006D4542"/>
    <w:rsid w:val="006D59CE"/>
    <w:rsid w:val="006D71A6"/>
    <w:rsid w:val="006D7A4B"/>
    <w:rsid w:val="006E0236"/>
    <w:rsid w:val="006E05D2"/>
    <w:rsid w:val="006E0A8E"/>
    <w:rsid w:val="006E1A51"/>
    <w:rsid w:val="006E3FDD"/>
    <w:rsid w:val="006E55C9"/>
    <w:rsid w:val="006E55FD"/>
    <w:rsid w:val="006E571E"/>
    <w:rsid w:val="006E6EB9"/>
    <w:rsid w:val="006E7C90"/>
    <w:rsid w:val="006F093C"/>
    <w:rsid w:val="006F106D"/>
    <w:rsid w:val="006F1E88"/>
    <w:rsid w:val="006F2033"/>
    <w:rsid w:val="006F2B42"/>
    <w:rsid w:val="006F3BA6"/>
    <w:rsid w:val="006F3E02"/>
    <w:rsid w:val="006F44ED"/>
    <w:rsid w:val="006F558B"/>
    <w:rsid w:val="006F7162"/>
    <w:rsid w:val="006F76AC"/>
    <w:rsid w:val="007000DB"/>
    <w:rsid w:val="007001CC"/>
    <w:rsid w:val="0070160D"/>
    <w:rsid w:val="00702628"/>
    <w:rsid w:val="00702ED5"/>
    <w:rsid w:val="00702FCF"/>
    <w:rsid w:val="00703AC2"/>
    <w:rsid w:val="00703D89"/>
    <w:rsid w:val="00706058"/>
    <w:rsid w:val="007064E2"/>
    <w:rsid w:val="00706594"/>
    <w:rsid w:val="007067ED"/>
    <w:rsid w:val="00707298"/>
    <w:rsid w:val="0071143A"/>
    <w:rsid w:val="00711CB8"/>
    <w:rsid w:val="00712D3D"/>
    <w:rsid w:val="00714435"/>
    <w:rsid w:val="00716100"/>
    <w:rsid w:val="0071782A"/>
    <w:rsid w:val="00717D27"/>
    <w:rsid w:val="00717FD2"/>
    <w:rsid w:val="00721131"/>
    <w:rsid w:val="00721318"/>
    <w:rsid w:val="0072242D"/>
    <w:rsid w:val="00722927"/>
    <w:rsid w:val="00722D3F"/>
    <w:rsid w:val="00722E0A"/>
    <w:rsid w:val="00724657"/>
    <w:rsid w:val="00724CB4"/>
    <w:rsid w:val="007272BC"/>
    <w:rsid w:val="00730393"/>
    <w:rsid w:val="00730A29"/>
    <w:rsid w:val="00731872"/>
    <w:rsid w:val="00732CEB"/>
    <w:rsid w:val="007348BB"/>
    <w:rsid w:val="00735318"/>
    <w:rsid w:val="00736664"/>
    <w:rsid w:val="0073763C"/>
    <w:rsid w:val="00737BA8"/>
    <w:rsid w:val="00737FE0"/>
    <w:rsid w:val="007403AD"/>
    <w:rsid w:val="00740F2D"/>
    <w:rsid w:val="00741958"/>
    <w:rsid w:val="00742601"/>
    <w:rsid w:val="007429D6"/>
    <w:rsid w:val="00742CE4"/>
    <w:rsid w:val="00742F4D"/>
    <w:rsid w:val="007440A9"/>
    <w:rsid w:val="007447AA"/>
    <w:rsid w:val="00744DA3"/>
    <w:rsid w:val="00745420"/>
    <w:rsid w:val="00745FDB"/>
    <w:rsid w:val="007476B0"/>
    <w:rsid w:val="00747E14"/>
    <w:rsid w:val="00747E31"/>
    <w:rsid w:val="0075009B"/>
    <w:rsid w:val="007505C4"/>
    <w:rsid w:val="00750DAA"/>
    <w:rsid w:val="0075267B"/>
    <w:rsid w:val="00752F07"/>
    <w:rsid w:val="00752F0B"/>
    <w:rsid w:val="0075318C"/>
    <w:rsid w:val="00753232"/>
    <w:rsid w:val="00753657"/>
    <w:rsid w:val="007543F3"/>
    <w:rsid w:val="00754A2F"/>
    <w:rsid w:val="00755147"/>
    <w:rsid w:val="00755495"/>
    <w:rsid w:val="00755743"/>
    <w:rsid w:val="007562F8"/>
    <w:rsid w:val="00756319"/>
    <w:rsid w:val="0075728A"/>
    <w:rsid w:val="00757801"/>
    <w:rsid w:val="00757E96"/>
    <w:rsid w:val="0076063E"/>
    <w:rsid w:val="00761389"/>
    <w:rsid w:val="00762B31"/>
    <w:rsid w:val="00763421"/>
    <w:rsid w:val="00764140"/>
    <w:rsid w:val="00764284"/>
    <w:rsid w:val="0076447B"/>
    <w:rsid w:val="0076533F"/>
    <w:rsid w:val="00765C3A"/>
    <w:rsid w:val="0076623D"/>
    <w:rsid w:val="0076655F"/>
    <w:rsid w:val="007666B6"/>
    <w:rsid w:val="00766B9F"/>
    <w:rsid w:val="00770440"/>
    <w:rsid w:val="00771E60"/>
    <w:rsid w:val="0077392B"/>
    <w:rsid w:val="00773D7B"/>
    <w:rsid w:val="007740DC"/>
    <w:rsid w:val="00774D7F"/>
    <w:rsid w:val="00776492"/>
    <w:rsid w:val="007774A8"/>
    <w:rsid w:val="00780615"/>
    <w:rsid w:val="00781E18"/>
    <w:rsid w:val="007823DE"/>
    <w:rsid w:val="007832C8"/>
    <w:rsid w:val="007843CF"/>
    <w:rsid w:val="00784ED4"/>
    <w:rsid w:val="007865E6"/>
    <w:rsid w:val="00786A59"/>
    <w:rsid w:val="00790ABF"/>
    <w:rsid w:val="00792A6D"/>
    <w:rsid w:val="007937D6"/>
    <w:rsid w:val="007974DC"/>
    <w:rsid w:val="007A0730"/>
    <w:rsid w:val="007A09D8"/>
    <w:rsid w:val="007A0CE1"/>
    <w:rsid w:val="007A1226"/>
    <w:rsid w:val="007A28B3"/>
    <w:rsid w:val="007A316B"/>
    <w:rsid w:val="007A3F43"/>
    <w:rsid w:val="007A4876"/>
    <w:rsid w:val="007A5202"/>
    <w:rsid w:val="007A688C"/>
    <w:rsid w:val="007A7214"/>
    <w:rsid w:val="007B141D"/>
    <w:rsid w:val="007B1813"/>
    <w:rsid w:val="007B187E"/>
    <w:rsid w:val="007B36C0"/>
    <w:rsid w:val="007B3737"/>
    <w:rsid w:val="007B41C4"/>
    <w:rsid w:val="007B52E8"/>
    <w:rsid w:val="007B5D6C"/>
    <w:rsid w:val="007B642C"/>
    <w:rsid w:val="007B6C26"/>
    <w:rsid w:val="007C0295"/>
    <w:rsid w:val="007C0B0A"/>
    <w:rsid w:val="007C2884"/>
    <w:rsid w:val="007C3668"/>
    <w:rsid w:val="007C3A49"/>
    <w:rsid w:val="007C436A"/>
    <w:rsid w:val="007C466A"/>
    <w:rsid w:val="007C4C36"/>
    <w:rsid w:val="007C53C5"/>
    <w:rsid w:val="007C5828"/>
    <w:rsid w:val="007C59B8"/>
    <w:rsid w:val="007C6D1C"/>
    <w:rsid w:val="007D03D4"/>
    <w:rsid w:val="007D0E7D"/>
    <w:rsid w:val="007D10A4"/>
    <w:rsid w:val="007D188D"/>
    <w:rsid w:val="007D30B1"/>
    <w:rsid w:val="007D3483"/>
    <w:rsid w:val="007D5E7C"/>
    <w:rsid w:val="007D5F78"/>
    <w:rsid w:val="007D7220"/>
    <w:rsid w:val="007E3338"/>
    <w:rsid w:val="007E377C"/>
    <w:rsid w:val="007E4259"/>
    <w:rsid w:val="007E48BF"/>
    <w:rsid w:val="007E493D"/>
    <w:rsid w:val="007E62DD"/>
    <w:rsid w:val="007E723D"/>
    <w:rsid w:val="007E7454"/>
    <w:rsid w:val="007E7E54"/>
    <w:rsid w:val="007F0986"/>
    <w:rsid w:val="007F0B89"/>
    <w:rsid w:val="007F1153"/>
    <w:rsid w:val="007F26F3"/>
    <w:rsid w:val="007F274F"/>
    <w:rsid w:val="007F34F8"/>
    <w:rsid w:val="007F401F"/>
    <w:rsid w:val="007F4031"/>
    <w:rsid w:val="007F446F"/>
    <w:rsid w:val="007F4DD7"/>
    <w:rsid w:val="007F5701"/>
    <w:rsid w:val="007F6BA5"/>
    <w:rsid w:val="007F769F"/>
    <w:rsid w:val="007F76DE"/>
    <w:rsid w:val="007F7F1D"/>
    <w:rsid w:val="00800583"/>
    <w:rsid w:val="008005F4"/>
    <w:rsid w:val="008007DE"/>
    <w:rsid w:val="00801552"/>
    <w:rsid w:val="00801B14"/>
    <w:rsid w:val="0080229A"/>
    <w:rsid w:val="00805567"/>
    <w:rsid w:val="00805A15"/>
    <w:rsid w:val="00805A1F"/>
    <w:rsid w:val="008062D7"/>
    <w:rsid w:val="00806461"/>
    <w:rsid w:val="00806890"/>
    <w:rsid w:val="00806952"/>
    <w:rsid w:val="008079B9"/>
    <w:rsid w:val="00807C77"/>
    <w:rsid w:val="00812110"/>
    <w:rsid w:val="008129BB"/>
    <w:rsid w:val="00812FE8"/>
    <w:rsid w:val="00813F10"/>
    <w:rsid w:val="00815187"/>
    <w:rsid w:val="0081613E"/>
    <w:rsid w:val="00816231"/>
    <w:rsid w:val="00816DE7"/>
    <w:rsid w:val="00816E50"/>
    <w:rsid w:val="008170CF"/>
    <w:rsid w:val="008172BB"/>
    <w:rsid w:val="00817F82"/>
    <w:rsid w:val="00820CB9"/>
    <w:rsid w:val="00820E30"/>
    <w:rsid w:val="00821B73"/>
    <w:rsid w:val="00821CC6"/>
    <w:rsid w:val="008225BE"/>
    <w:rsid w:val="00822EED"/>
    <w:rsid w:val="00824340"/>
    <w:rsid w:val="0082478A"/>
    <w:rsid w:val="00826457"/>
    <w:rsid w:val="0082669F"/>
    <w:rsid w:val="008302EF"/>
    <w:rsid w:val="00830303"/>
    <w:rsid w:val="00830B00"/>
    <w:rsid w:val="00830C22"/>
    <w:rsid w:val="00832767"/>
    <w:rsid w:val="00832F46"/>
    <w:rsid w:val="00833ED4"/>
    <w:rsid w:val="0083487F"/>
    <w:rsid w:val="00834B68"/>
    <w:rsid w:val="00834B97"/>
    <w:rsid w:val="00835088"/>
    <w:rsid w:val="00835151"/>
    <w:rsid w:val="00835A73"/>
    <w:rsid w:val="00835FAB"/>
    <w:rsid w:val="008366EB"/>
    <w:rsid w:val="0083671C"/>
    <w:rsid w:val="00836D90"/>
    <w:rsid w:val="00840738"/>
    <w:rsid w:val="00841E62"/>
    <w:rsid w:val="00842F3A"/>
    <w:rsid w:val="008439CE"/>
    <w:rsid w:val="00844F31"/>
    <w:rsid w:val="0084589B"/>
    <w:rsid w:val="008463CA"/>
    <w:rsid w:val="00847449"/>
    <w:rsid w:val="008479CD"/>
    <w:rsid w:val="00847CA6"/>
    <w:rsid w:val="008504D5"/>
    <w:rsid w:val="00852425"/>
    <w:rsid w:val="00852715"/>
    <w:rsid w:val="00853062"/>
    <w:rsid w:val="008532B0"/>
    <w:rsid w:val="0085342B"/>
    <w:rsid w:val="00853833"/>
    <w:rsid w:val="0085393E"/>
    <w:rsid w:val="00854841"/>
    <w:rsid w:val="008569A3"/>
    <w:rsid w:val="00857AD5"/>
    <w:rsid w:val="00857CA7"/>
    <w:rsid w:val="00860405"/>
    <w:rsid w:val="00860FC4"/>
    <w:rsid w:val="00861ABB"/>
    <w:rsid w:val="00861D12"/>
    <w:rsid w:val="00862092"/>
    <w:rsid w:val="008623BD"/>
    <w:rsid w:val="00862FBE"/>
    <w:rsid w:val="00863211"/>
    <w:rsid w:val="00863772"/>
    <w:rsid w:val="00863D9A"/>
    <w:rsid w:val="00863F11"/>
    <w:rsid w:val="0086763B"/>
    <w:rsid w:val="00870DDE"/>
    <w:rsid w:val="00871305"/>
    <w:rsid w:val="00871331"/>
    <w:rsid w:val="00871A6E"/>
    <w:rsid w:val="00871F6F"/>
    <w:rsid w:val="00872AFE"/>
    <w:rsid w:val="00873201"/>
    <w:rsid w:val="008732DE"/>
    <w:rsid w:val="00874376"/>
    <w:rsid w:val="0087598D"/>
    <w:rsid w:val="008764A8"/>
    <w:rsid w:val="0087668C"/>
    <w:rsid w:val="0087749B"/>
    <w:rsid w:val="00877F86"/>
    <w:rsid w:val="00880B7D"/>
    <w:rsid w:val="00880CF1"/>
    <w:rsid w:val="00881C87"/>
    <w:rsid w:val="00882A8E"/>
    <w:rsid w:val="00883EAF"/>
    <w:rsid w:val="00884368"/>
    <w:rsid w:val="00884A11"/>
    <w:rsid w:val="00885AF7"/>
    <w:rsid w:val="00886B15"/>
    <w:rsid w:val="00887D3D"/>
    <w:rsid w:val="008913FB"/>
    <w:rsid w:val="00893730"/>
    <w:rsid w:val="0089379F"/>
    <w:rsid w:val="00893BBA"/>
    <w:rsid w:val="00893C91"/>
    <w:rsid w:val="008940D3"/>
    <w:rsid w:val="00894858"/>
    <w:rsid w:val="008953B7"/>
    <w:rsid w:val="00895921"/>
    <w:rsid w:val="00895BF6"/>
    <w:rsid w:val="008A023A"/>
    <w:rsid w:val="008A1673"/>
    <w:rsid w:val="008A2A33"/>
    <w:rsid w:val="008A2FB3"/>
    <w:rsid w:val="008A306B"/>
    <w:rsid w:val="008A42F0"/>
    <w:rsid w:val="008A4E9D"/>
    <w:rsid w:val="008A5790"/>
    <w:rsid w:val="008A6163"/>
    <w:rsid w:val="008A6461"/>
    <w:rsid w:val="008A67CA"/>
    <w:rsid w:val="008A6D79"/>
    <w:rsid w:val="008A6E31"/>
    <w:rsid w:val="008A721D"/>
    <w:rsid w:val="008B154A"/>
    <w:rsid w:val="008B1F2E"/>
    <w:rsid w:val="008B2838"/>
    <w:rsid w:val="008B50B8"/>
    <w:rsid w:val="008B5672"/>
    <w:rsid w:val="008B58F2"/>
    <w:rsid w:val="008B670E"/>
    <w:rsid w:val="008B6DFD"/>
    <w:rsid w:val="008B732B"/>
    <w:rsid w:val="008B7DE8"/>
    <w:rsid w:val="008C0207"/>
    <w:rsid w:val="008C0FEC"/>
    <w:rsid w:val="008C1C5D"/>
    <w:rsid w:val="008C25DF"/>
    <w:rsid w:val="008C30B6"/>
    <w:rsid w:val="008C3441"/>
    <w:rsid w:val="008C3D00"/>
    <w:rsid w:val="008C5883"/>
    <w:rsid w:val="008C5BD3"/>
    <w:rsid w:val="008C5CA2"/>
    <w:rsid w:val="008C5E06"/>
    <w:rsid w:val="008C6A1E"/>
    <w:rsid w:val="008C7282"/>
    <w:rsid w:val="008D0537"/>
    <w:rsid w:val="008D0B33"/>
    <w:rsid w:val="008D1014"/>
    <w:rsid w:val="008D18D7"/>
    <w:rsid w:val="008D2B0E"/>
    <w:rsid w:val="008D3403"/>
    <w:rsid w:val="008D3AB6"/>
    <w:rsid w:val="008D3B67"/>
    <w:rsid w:val="008D3BD9"/>
    <w:rsid w:val="008D52D2"/>
    <w:rsid w:val="008D5A1A"/>
    <w:rsid w:val="008D67D0"/>
    <w:rsid w:val="008D6D7A"/>
    <w:rsid w:val="008D7AAB"/>
    <w:rsid w:val="008E0606"/>
    <w:rsid w:val="008E0745"/>
    <w:rsid w:val="008E0D2E"/>
    <w:rsid w:val="008E1999"/>
    <w:rsid w:val="008E1DEA"/>
    <w:rsid w:val="008E2400"/>
    <w:rsid w:val="008E2454"/>
    <w:rsid w:val="008E2972"/>
    <w:rsid w:val="008E32C3"/>
    <w:rsid w:val="008E40A8"/>
    <w:rsid w:val="008E4DA4"/>
    <w:rsid w:val="008E4F16"/>
    <w:rsid w:val="008E5946"/>
    <w:rsid w:val="008E5F77"/>
    <w:rsid w:val="008E6516"/>
    <w:rsid w:val="008E6685"/>
    <w:rsid w:val="008E7452"/>
    <w:rsid w:val="008E78A6"/>
    <w:rsid w:val="008F192B"/>
    <w:rsid w:val="008F39DF"/>
    <w:rsid w:val="008F3CEE"/>
    <w:rsid w:val="008F4A85"/>
    <w:rsid w:val="008F4C13"/>
    <w:rsid w:val="008F5B7F"/>
    <w:rsid w:val="008F6558"/>
    <w:rsid w:val="00901BE4"/>
    <w:rsid w:val="00901DF4"/>
    <w:rsid w:val="00902591"/>
    <w:rsid w:val="0090342F"/>
    <w:rsid w:val="00903C83"/>
    <w:rsid w:val="00904700"/>
    <w:rsid w:val="00904F8F"/>
    <w:rsid w:val="00905157"/>
    <w:rsid w:val="0090546C"/>
    <w:rsid w:val="00905F70"/>
    <w:rsid w:val="00906389"/>
    <w:rsid w:val="00907F57"/>
    <w:rsid w:val="00910CED"/>
    <w:rsid w:val="00911246"/>
    <w:rsid w:val="00912215"/>
    <w:rsid w:val="00912B9E"/>
    <w:rsid w:val="00912EE3"/>
    <w:rsid w:val="00913372"/>
    <w:rsid w:val="009137E4"/>
    <w:rsid w:val="00913E3A"/>
    <w:rsid w:val="00916C57"/>
    <w:rsid w:val="00916CB3"/>
    <w:rsid w:val="00917C25"/>
    <w:rsid w:val="00920B5B"/>
    <w:rsid w:val="00920BB8"/>
    <w:rsid w:val="00920F0A"/>
    <w:rsid w:val="0092378D"/>
    <w:rsid w:val="00923EBE"/>
    <w:rsid w:val="00923F89"/>
    <w:rsid w:val="00924530"/>
    <w:rsid w:val="00924DBB"/>
    <w:rsid w:val="009251D1"/>
    <w:rsid w:val="00925543"/>
    <w:rsid w:val="0092575B"/>
    <w:rsid w:val="009257C0"/>
    <w:rsid w:val="00926825"/>
    <w:rsid w:val="00926B6D"/>
    <w:rsid w:val="00927560"/>
    <w:rsid w:val="00927F7E"/>
    <w:rsid w:val="00930035"/>
    <w:rsid w:val="00930C22"/>
    <w:rsid w:val="00931704"/>
    <w:rsid w:val="00931E06"/>
    <w:rsid w:val="00932098"/>
    <w:rsid w:val="00932A5B"/>
    <w:rsid w:val="00932A60"/>
    <w:rsid w:val="00932D36"/>
    <w:rsid w:val="00933246"/>
    <w:rsid w:val="00933448"/>
    <w:rsid w:val="009343E9"/>
    <w:rsid w:val="009348A6"/>
    <w:rsid w:val="009349DC"/>
    <w:rsid w:val="009360DC"/>
    <w:rsid w:val="009360EC"/>
    <w:rsid w:val="009366DB"/>
    <w:rsid w:val="00937A3A"/>
    <w:rsid w:val="00937BCD"/>
    <w:rsid w:val="00937DE2"/>
    <w:rsid w:val="00937E57"/>
    <w:rsid w:val="00942492"/>
    <w:rsid w:val="00942D21"/>
    <w:rsid w:val="0094306B"/>
    <w:rsid w:val="009435C6"/>
    <w:rsid w:val="00943F5C"/>
    <w:rsid w:val="009443AB"/>
    <w:rsid w:val="00944AF1"/>
    <w:rsid w:val="009450FC"/>
    <w:rsid w:val="0094534C"/>
    <w:rsid w:val="009477AA"/>
    <w:rsid w:val="00950836"/>
    <w:rsid w:val="00951204"/>
    <w:rsid w:val="00951657"/>
    <w:rsid w:val="009518DA"/>
    <w:rsid w:val="009525E1"/>
    <w:rsid w:val="00952682"/>
    <w:rsid w:val="00952BDC"/>
    <w:rsid w:val="009538BE"/>
    <w:rsid w:val="00953BBB"/>
    <w:rsid w:val="00953E58"/>
    <w:rsid w:val="0095460A"/>
    <w:rsid w:val="009551D0"/>
    <w:rsid w:val="00955329"/>
    <w:rsid w:val="009568BD"/>
    <w:rsid w:val="00956AC1"/>
    <w:rsid w:val="00956EC3"/>
    <w:rsid w:val="009600CE"/>
    <w:rsid w:val="00960BC1"/>
    <w:rsid w:val="00961354"/>
    <w:rsid w:val="00962709"/>
    <w:rsid w:val="00963851"/>
    <w:rsid w:val="009649E9"/>
    <w:rsid w:val="00965B96"/>
    <w:rsid w:val="0096611D"/>
    <w:rsid w:val="00966B72"/>
    <w:rsid w:val="00966E39"/>
    <w:rsid w:val="009672D6"/>
    <w:rsid w:val="009676B3"/>
    <w:rsid w:val="00970346"/>
    <w:rsid w:val="00970FC3"/>
    <w:rsid w:val="00971B5C"/>
    <w:rsid w:val="009721DF"/>
    <w:rsid w:val="00972E62"/>
    <w:rsid w:val="00973FCD"/>
    <w:rsid w:val="00974631"/>
    <w:rsid w:val="00974AA4"/>
    <w:rsid w:val="009751D2"/>
    <w:rsid w:val="0097624B"/>
    <w:rsid w:val="009768E5"/>
    <w:rsid w:val="00977025"/>
    <w:rsid w:val="009804C7"/>
    <w:rsid w:val="0098164E"/>
    <w:rsid w:val="0098251C"/>
    <w:rsid w:val="00982930"/>
    <w:rsid w:val="0098348D"/>
    <w:rsid w:val="00983917"/>
    <w:rsid w:val="00983D96"/>
    <w:rsid w:val="00984416"/>
    <w:rsid w:val="00984444"/>
    <w:rsid w:val="009845A3"/>
    <w:rsid w:val="009852E4"/>
    <w:rsid w:val="0098548F"/>
    <w:rsid w:val="00985F85"/>
    <w:rsid w:val="00985F90"/>
    <w:rsid w:val="00987F25"/>
    <w:rsid w:val="009903D1"/>
    <w:rsid w:val="0099115B"/>
    <w:rsid w:val="009918C2"/>
    <w:rsid w:val="00991C18"/>
    <w:rsid w:val="00993436"/>
    <w:rsid w:val="0099455A"/>
    <w:rsid w:val="00994827"/>
    <w:rsid w:val="00995143"/>
    <w:rsid w:val="00995358"/>
    <w:rsid w:val="009955B9"/>
    <w:rsid w:val="00995EF7"/>
    <w:rsid w:val="00997F26"/>
    <w:rsid w:val="009A263C"/>
    <w:rsid w:val="009A287E"/>
    <w:rsid w:val="009A2E55"/>
    <w:rsid w:val="009A3120"/>
    <w:rsid w:val="009A50D1"/>
    <w:rsid w:val="009A5404"/>
    <w:rsid w:val="009A5563"/>
    <w:rsid w:val="009A5AF2"/>
    <w:rsid w:val="009A621B"/>
    <w:rsid w:val="009A6974"/>
    <w:rsid w:val="009A6D37"/>
    <w:rsid w:val="009B03BF"/>
    <w:rsid w:val="009B19AA"/>
    <w:rsid w:val="009B226F"/>
    <w:rsid w:val="009B2F17"/>
    <w:rsid w:val="009B30A9"/>
    <w:rsid w:val="009B3325"/>
    <w:rsid w:val="009B46BA"/>
    <w:rsid w:val="009B5CD8"/>
    <w:rsid w:val="009C13BE"/>
    <w:rsid w:val="009C178E"/>
    <w:rsid w:val="009C1C41"/>
    <w:rsid w:val="009C22C7"/>
    <w:rsid w:val="009C2A4C"/>
    <w:rsid w:val="009C30B7"/>
    <w:rsid w:val="009C3AE0"/>
    <w:rsid w:val="009C3BC1"/>
    <w:rsid w:val="009C594E"/>
    <w:rsid w:val="009C679F"/>
    <w:rsid w:val="009C77F0"/>
    <w:rsid w:val="009D0159"/>
    <w:rsid w:val="009D0841"/>
    <w:rsid w:val="009D19A3"/>
    <w:rsid w:val="009D1A7E"/>
    <w:rsid w:val="009D1C98"/>
    <w:rsid w:val="009D2143"/>
    <w:rsid w:val="009D2CBA"/>
    <w:rsid w:val="009D37EF"/>
    <w:rsid w:val="009D45F0"/>
    <w:rsid w:val="009D4C15"/>
    <w:rsid w:val="009D4C1D"/>
    <w:rsid w:val="009D4C7B"/>
    <w:rsid w:val="009D5021"/>
    <w:rsid w:val="009E023D"/>
    <w:rsid w:val="009E0246"/>
    <w:rsid w:val="009E1156"/>
    <w:rsid w:val="009E12EF"/>
    <w:rsid w:val="009E1D66"/>
    <w:rsid w:val="009E1D91"/>
    <w:rsid w:val="009E2CB1"/>
    <w:rsid w:val="009E2FDD"/>
    <w:rsid w:val="009E33B4"/>
    <w:rsid w:val="009E3433"/>
    <w:rsid w:val="009E369E"/>
    <w:rsid w:val="009E3A5B"/>
    <w:rsid w:val="009E3E91"/>
    <w:rsid w:val="009E608F"/>
    <w:rsid w:val="009E62AF"/>
    <w:rsid w:val="009E6EA7"/>
    <w:rsid w:val="009E7584"/>
    <w:rsid w:val="009F058A"/>
    <w:rsid w:val="009F1C7C"/>
    <w:rsid w:val="009F2E3B"/>
    <w:rsid w:val="009F3DAF"/>
    <w:rsid w:val="009F5787"/>
    <w:rsid w:val="009F5AB4"/>
    <w:rsid w:val="009F6129"/>
    <w:rsid w:val="009F6818"/>
    <w:rsid w:val="009F6A05"/>
    <w:rsid w:val="009F7B6D"/>
    <w:rsid w:val="00A01841"/>
    <w:rsid w:val="00A01C96"/>
    <w:rsid w:val="00A03120"/>
    <w:rsid w:val="00A037C7"/>
    <w:rsid w:val="00A03C97"/>
    <w:rsid w:val="00A047F0"/>
    <w:rsid w:val="00A04945"/>
    <w:rsid w:val="00A052A8"/>
    <w:rsid w:val="00A06283"/>
    <w:rsid w:val="00A0659A"/>
    <w:rsid w:val="00A06E3A"/>
    <w:rsid w:val="00A07B09"/>
    <w:rsid w:val="00A10683"/>
    <w:rsid w:val="00A1140A"/>
    <w:rsid w:val="00A11B8D"/>
    <w:rsid w:val="00A11F99"/>
    <w:rsid w:val="00A12946"/>
    <w:rsid w:val="00A12BB9"/>
    <w:rsid w:val="00A140D4"/>
    <w:rsid w:val="00A149BB"/>
    <w:rsid w:val="00A14DBA"/>
    <w:rsid w:val="00A1523A"/>
    <w:rsid w:val="00A153F5"/>
    <w:rsid w:val="00A16A21"/>
    <w:rsid w:val="00A16F51"/>
    <w:rsid w:val="00A173C8"/>
    <w:rsid w:val="00A178D2"/>
    <w:rsid w:val="00A20FD6"/>
    <w:rsid w:val="00A210AA"/>
    <w:rsid w:val="00A2174B"/>
    <w:rsid w:val="00A21805"/>
    <w:rsid w:val="00A21D02"/>
    <w:rsid w:val="00A22090"/>
    <w:rsid w:val="00A2495D"/>
    <w:rsid w:val="00A24EBD"/>
    <w:rsid w:val="00A24FF4"/>
    <w:rsid w:val="00A27D01"/>
    <w:rsid w:val="00A30476"/>
    <w:rsid w:val="00A305AC"/>
    <w:rsid w:val="00A327EF"/>
    <w:rsid w:val="00A33299"/>
    <w:rsid w:val="00A33C14"/>
    <w:rsid w:val="00A345AF"/>
    <w:rsid w:val="00A3522E"/>
    <w:rsid w:val="00A35BFB"/>
    <w:rsid w:val="00A36E16"/>
    <w:rsid w:val="00A404CB"/>
    <w:rsid w:val="00A40E99"/>
    <w:rsid w:val="00A42BBB"/>
    <w:rsid w:val="00A4312B"/>
    <w:rsid w:val="00A431E8"/>
    <w:rsid w:val="00A4324F"/>
    <w:rsid w:val="00A43402"/>
    <w:rsid w:val="00A44BCC"/>
    <w:rsid w:val="00A4765F"/>
    <w:rsid w:val="00A5028F"/>
    <w:rsid w:val="00A511C8"/>
    <w:rsid w:val="00A5205F"/>
    <w:rsid w:val="00A5424B"/>
    <w:rsid w:val="00A5473D"/>
    <w:rsid w:val="00A55101"/>
    <w:rsid w:val="00A5597A"/>
    <w:rsid w:val="00A55FFA"/>
    <w:rsid w:val="00A567AF"/>
    <w:rsid w:val="00A5689C"/>
    <w:rsid w:val="00A57EB6"/>
    <w:rsid w:val="00A60116"/>
    <w:rsid w:val="00A60B95"/>
    <w:rsid w:val="00A610C9"/>
    <w:rsid w:val="00A623FF"/>
    <w:rsid w:val="00A636AB"/>
    <w:rsid w:val="00A648DF"/>
    <w:rsid w:val="00A6624F"/>
    <w:rsid w:val="00A66779"/>
    <w:rsid w:val="00A66926"/>
    <w:rsid w:val="00A66C89"/>
    <w:rsid w:val="00A67305"/>
    <w:rsid w:val="00A71BE4"/>
    <w:rsid w:val="00A72E98"/>
    <w:rsid w:val="00A734C4"/>
    <w:rsid w:val="00A73D23"/>
    <w:rsid w:val="00A73EA0"/>
    <w:rsid w:val="00A742ED"/>
    <w:rsid w:val="00A75A8C"/>
    <w:rsid w:val="00A75C3B"/>
    <w:rsid w:val="00A764BD"/>
    <w:rsid w:val="00A77084"/>
    <w:rsid w:val="00A77704"/>
    <w:rsid w:val="00A81423"/>
    <w:rsid w:val="00A8209E"/>
    <w:rsid w:val="00A83EC3"/>
    <w:rsid w:val="00A840CF"/>
    <w:rsid w:val="00A8435C"/>
    <w:rsid w:val="00A84372"/>
    <w:rsid w:val="00A84659"/>
    <w:rsid w:val="00A860D1"/>
    <w:rsid w:val="00A8669D"/>
    <w:rsid w:val="00A87D98"/>
    <w:rsid w:val="00A87F42"/>
    <w:rsid w:val="00A90883"/>
    <w:rsid w:val="00A90B24"/>
    <w:rsid w:val="00A91AA5"/>
    <w:rsid w:val="00A92497"/>
    <w:rsid w:val="00A92623"/>
    <w:rsid w:val="00A9282E"/>
    <w:rsid w:val="00A93470"/>
    <w:rsid w:val="00A9352B"/>
    <w:rsid w:val="00A93847"/>
    <w:rsid w:val="00A938F5"/>
    <w:rsid w:val="00A93AAD"/>
    <w:rsid w:val="00A94621"/>
    <w:rsid w:val="00A957AF"/>
    <w:rsid w:val="00A95AFA"/>
    <w:rsid w:val="00A95B9B"/>
    <w:rsid w:val="00A975CF"/>
    <w:rsid w:val="00A97BEB"/>
    <w:rsid w:val="00AA01E5"/>
    <w:rsid w:val="00AA070A"/>
    <w:rsid w:val="00AA07EF"/>
    <w:rsid w:val="00AA1190"/>
    <w:rsid w:val="00AA1912"/>
    <w:rsid w:val="00AA1FDB"/>
    <w:rsid w:val="00AA3564"/>
    <w:rsid w:val="00AA3669"/>
    <w:rsid w:val="00AA39BE"/>
    <w:rsid w:val="00AA48FD"/>
    <w:rsid w:val="00AA4ABD"/>
    <w:rsid w:val="00AA50A3"/>
    <w:rsid w:val="00AA5588"/>
    <w:rsid w:val="00AA6EBA"/>
    <w:rsid w:val="00AA7697"/>
    <w:rsid w:val="00AA7808"/>
    <w:rsid w:val="00AB01F4"/>
    <w:rsid w:val="00AB1C8F"/>
    <w:rsid w:val="00AB22BF"/>
    <w:rsid w:val="00AB2770"/>
    <w:rsid w:val="00AB38DC"/>
    <w:rsid w:val="00AB49A7"/>
    <w:rsid w:val="00AB5027"/>
    <w:rsid w:val="00AB5038"/>
    <w:rsid w:val="00AB61E6"/>
    <w:rsid w:val="00AB6B63"/>
    <w:rsid w:val="00AB6E81"/>
    <w:rsid w:val="00AB7782"/>
    <w:rsid w:val="00AB785E"/>
    <w:rsid w:val="00AC0449"/>
    <w:rsid w:val="00AC08C6"/>
    <w:rsid w:val="00AC2247"/>
    <w:rsid w:val="00AC334D"/>
    <w:rsid w:val="00AC3DDB"/>
    <w:rsid w:val="00AC4118"/>
    <w:rsid w:val="00AC41C4"/>
    <w:rsid w:val="00AC487B"/>
    <w:rsid w:val="00AC64FE"/>
    <w:rsid w:val="00AC6C63"/>
    <w:rsid w:val="00AC6C98"/>
    <w:rsid w:val="00AD0414"/>
    <w:rsid w:val="00AD163A"/>
    <w:rsid w:val="00AD1C5D"/>
    <w:rsid w:val="00AD23AC"/>
    <w:rsid w:val="00AD3216"/>
    <w:rsid w:val="00AD36F5"/>
    <w:rsid w:val="00AD3C3B"/>
    <w:rsid w:val="00AD3E2A"/>
    <w:rsid w:val="00AD3FA3"/>
    <w:rsid w:val="00AD40BF"/>
    <w:rsid w:val="00AD4B5C"/>
    <w:rsid w:val="00AD4FAC"/>
    <w:rsid w:val="00AD64F0"/>
    <w:rsid w:val="00AD743F"/>
    <w:rsid w:val="00AD744D"/>
    <w:rsid w:val="00AD76DC"/>
    <w:rsid w:val="00AD7816"/>
    <w:rsid w:val="00AE004B"/>
    <w:rsid w:val="00AE057B"/>
    <w:rsid w:val="00AE06AF"/>
    <w:rsid w:val="00AE0BA1"/>
    <w:rsid w:val="00AE1297"/>
    <w:rsid w:val="00AE1348"/>
    <w:rsid w:val="00AE13B2"/>
    <w:rsid w:val="00AE15F3"/>
    <w:rsid w:val="00AE16E0"/>
    <w:rsid w:val="00AE2394"/>
    <w:rsid w:val="00AE2EC8"/>
    <w:rsid w:val="00AE2F79"/>
    <w:rsid w:val="00AE337F"/>
    <w:rsid w:val="00AE33B4"/>
    <w:rsid w:val="00AE3DC0"/>
    <w:rsid w:val="00AE41E8"/>
    <w:rsid w:val="00AE4CE6"/>
    <w:rsid w:val="00AE5943"/>
    <w:rsid w:val="00AE6359"/>
    <w:rsid w:val="00AE66D0"/>
    <w:rsid w:val="00AE7204"/>
    <w:rsid w:val="00AF0BAA"/>
    <w:rsid w:val="00AF16F9"/>
    <w:rsid w:val="00AF173B"/>
    <w:rsid w:val="00AF2252"/>
    <w:rsid w:val="00AF2CFD"/>
    <w:rsid w:val="00AF2E10"/>
    <w:rsid w:val="00AF3330"/>
    <w:rsid w:val="00AF36B4"/>
    <w:rsid w:val="00AF38D4"/>
    <w:rsid w:val="00AF3950"/>
    <w:rsid w:val="00AF3EB9"/>
    <w:rsid w:val="00AF45B8"/>
    <w:rsid w:val="00AF4BFA"/>
    <w:rsid w:val="00AF56F9"/>
    <w:rsid w:val="00AF66DF"/>
    <w:rsid w:val="00AF6910"/>
    <w:rsid w:val="00AF7415"/>
    <w:rsid w:val="00AF78F4"/>
    <w:rsid w:val="00AF7CDB"/>
    <w:rsid w:val="00B00973"/>
    <w:rsid w:val="00B02CD5"/>
    <w:rsid w:val="00B034C2"/>
    <w:rsid w:val="00B0389E"/>
    <w:rsid w:val="00B03C4A"/>
    <w:rsid w:val="00B04996"/>
    <w:rsid w:val="00B04C54"/>
    <w:rsid w:val="00B05FC2"/>
    <w:rsid w:val="00B0632F"/>
    <w:rsid w:val="00B07A4B"/>
    <w:rsid w:val="00B10C05"/>
    <w:rsid w:val="00B126C1"/>
    <w:rsid w:val="00B12912"/>
    <w:rsid w:val="00B12BF9"/>
    <w:rsid w:val="00B12CB4"/>
    <w:rsid w:val="00B12E4D"/>
    <w:rsid w:val="00B14769"/>
    <w:rsid w:val="00B14CCD"/>
    <w:rsid w:val="00B14F82"/>
    <w:rsid w:val="00B16B5F"/>
    <w:rsid w:val="00B17736"/>
    <w:rsid w:val="00B17A20"/>
    <w:rsid w:val="00B17BB6"/>
    <w:rsid w:val="00B222CE"/>
    <w:rsid w:val="00B2450B"/>
    <w:rsid w:val="00B257CE"/>
    <w:rsid w:val="00B25AD5"/>
    <w:rsid w:val="00B27647"/>
    <w:rsid w:val="00B3068F"/>
    <w:rsid w:val="00B31384"/>
    <w:rsid w:val="00B3152D"/>
    <w:rsid w:val="00B32B30"/>
    <w:rsid w:val="00B32C31"/>
    <w:rsid w:val="00B32F22"/>
    <w:rsid w:val="00B3334E"/>
    <w:rsid w:val="00B34DB1"/>
    <w:rsid w:val="00B35BE7"/>
    <w:rsid w:val="00B35F29"/>
    <w:rsid w:val="00B36915"/>
    <w:rsid w:val="00B3691B"/>
    <w:rsid w:val="00B36B32"/>
    <w:rsid w:val="00B37C9B"/>
    <w:rsid w:val="00B40E04"/>
    <w:rsid w:val="00B411A9"/>
    <w:rsid w:val="00B412C9"/>
    <w:rsid w:val="00B44419"/>
    <w:rsid w:val="00B447AF"/>
    <w:rsid w:val="00B4490D"/>
    <w:rsid w:val="00B454DF"/>
    <w:rsid w:val="00B466FA"/>
    <w:rsid w:val="00B46AB3"/>
    <w:rsid w:val="00B47A0C"/>
    <w:rsid w:val="00B508AC"/>
    <w:rsid w:val="00B514F0"/>
    <w:rsid w:val="00B51742"/>
    <w:rsid w:val="00B5197E"/>
    <w:rsid w:val="00B532DD"/>
    <w:rsid w:val="00B55EAA"/>
    <w:rsid w:val="00B56043"/>
    <w:rsid w:val="00B564A6"/>
    <w:rsid w:val="00B568CD"/>
    <w:rsid w:val="00B56E5E"/>
    <w:rsid w:val="00B57318"/>
    <w:rsid w:val="00B614CF"/>
    <w:rsid w:val="00B61BC3"/>
    <w:rsid w:val="00B62150"/>
    <w:rsid w:val="00B62E59"/>
    <w:rsid w:val="00B63D00"/>
    <w:rsid w:val="00B64451"/>
    <w:rsid w:val="00B6448E"/>
    <w:rsid w:val="00B65086"/>
    <w:rsid w:val="00B66FA7"/>
    <w:rsid w:val="00B67F30"/>
    <w:rsid w:val="00B70800"/>
    <w:rsid w:val="00B70A0D"/>
    <w:rsid w:val="00B71932"/>
    <w:rsid w:val="00B71DE6"/>
    <w:rsid w:val="00B71F75"/>
    <w:rsid w:val="00B73A73"/>
    <w:rsid w:val="00B75754"/>
    <w:rsid w:val="00B76FE9"/>
    <w:rsid w:val="00B770EA"/>
    <w:rsid w:val="00B77AF5"/>
    <w:rsid w:val="00B8042A"/>
    <w:rsid w:val="00B80FAF"/>
    <w:rsid w:val="00B8135A"/>
    <w:rsid w:val="00B8187C"/>
    <w:rsid w:val="00B824B1"/>
    <w:rsid w:val="00B83D64"/>
    <w:rsid w:val="00B83FE7"/>
    <w:rsid w:val="00B8434A"/>
    <w:rsid w:val="00B84CDE"/>
    <w:rsid w:val="00B85570"/>
    <w:rsid w:val="00B8629B"/>
    <w:rsid w:val="00B876D5"/>
    <w:rsid w:val="00B878E3"/>
    <w:rsid w:val="00B87FB6"/>
    <w:rsid w:val="00B90226"/>
    <w:rsid w:val="00B90CFA"/>
    <w:rsid w:val="00B90DE5"/>
    <w:rsid w:val="00B91F0E"/>
    <w:rsid w:val="00B92073"/>
    <w:rsid w:val="00B92D2C"/>
    <w:rsid w:val="00B93AB6"/>
    <w:rsid w:val="00B93C7C"/>
    <w:rsid w:val="00B93D4D"/>
    <w:rsid w:val="00B9461E"/>
    <w:rsid w:val="00B95493"/>
    <w:rsid w:val="00B956B0"/>
    <w:rsid w:val="00B95728"/>
    <w:rsid w:val="00B95F7A"/>
    <w:rsid w:val="00B96FA5"/>
    <w:rsid w:val="00B97867"/>
    <w:rsid w:val="00B97B34"/>
    <w:rsid w:val="00BA08B8"/>
    <w:rsid w:val="00BA0E50"/>
    <w:rsid w:val="00BA1E2B"/>
    <w:rsid w:val="00BA2776"/>
    <w:rsid w:val="00BA27C2"/>
    <w:rsid w:val="00BA3A0C"/>
    <w:rsid w:val="00BA55AC"/>
    <w:rsid w:val="00BA57C2"/>
    <w:rsid w:val="00BA5D58"/>
    <w:rsid w:val="00BA6AE9"/>
    <w:rsid w:val="00BA6ED8"/>
    <w:rsid w:val="00BA7503"/>
    <w:rsid w:val="00BB062B"/>
    <w:rsid w:val="00BB0C66"/>
    <w:rsid w:val="00BB1174"/>
    <w:rsid w:val="00BB143C"/>
    <w:rsid w:val="00BB17EF"/>
    <w:rsid w:val="00BB1904"/>
    <w:rsid w:val="00BB258B"/>
    <w:rsid w:val="00BB2AC0"/>
    <w:rsid w:val="00BB46FC"/>
    <w:rsid w:val="00BB4E16"/>
    <w:rsid w:val="00BB6B86"/>
    <w:rsid w:val="00BB7EAE"/>
    <w:rsid w:val="00BC04F7"/>
    <w:rsid w:val="00BC0B1B"/>
    <w:rsid w:val="00BC19E9"/>
    <w:rsid w:val="00BC2587"/>
    <w:rsid w:val="00BC27C7"/>
    <w:rsid w:val="00BC3857"/>
    <w:rsid w:val="00BC3F00"/>
    <w:rsid w:val="00BC43AB"/>
    <w:rsid w:val="00BC4BFE"/>
    <w:rsid w:val="00BC50C3"/>
    <w:rsid w:val="00BC566F"/>
    <w:rsid w:val="00BC5D97"/>
    <w:rsid w:val="00BC7032"/>
    <w:rsid w:val="00BD03C5"/>
    <w:rsid w:val="00BD09EB"/>
    <w:rsid w:val="00BD125A"/>
    <w:rsid w:val="00BD2F6D"/>
    <w:rsid w:val="00BD33E9"/>
    <w:rsid w:val="00BD3A7E"/>
    <w:rsid w:val="00BD4B4D"/>
    <w:rsid w:val="00BD5CCC"/>
    <w:rsid w:val="00BD5D7B"/>
    <w:rsid w:val="00BD7B52"/>
    <w:rsid w:val="00BE0062"/>
    <w:rsid w:val="00BE07EF"/>
    <w:rsid w:val="00BE0D3B"/>
    <w:rsid w:val="00BE14F3"/>
    <w:rsid w:val="00BE1ADF"/>
    <w:rsid w:val="00BE4312"/>
    <w:rsid w:val="00BE4B0C"/>
    <w:rsid w:val="00BE4BD8"/>
    <w:rsid w:val="00BE5349"/>
    <w:rsid w:val="00BE5837"/>
    <w:rsid w:val="00BF0827"/>
    <w:rsid w:val="00BF0A91"/>
    <w:rsid w:val="00BF1029"/>
    <w:rsid w:val="00BF1EA2"/>
    <w:rsid w:val="00BF1FE7"/>
    <w:rsid w:val="00BF2C6F"/>
    <w:rsid w:val="00BF4389"/>
    <w:rsid w:val="00BF570E"/>
    <w:rsid w:val="00BF6163"/>
    <w:rsid w:val="00BF6495"/>
    <w:rsid w:val="00BF64D1"/>
    <w:rsid w:val="00BF6EEF"/>
    <w:rsid w:val="00BF76EB"/>
    <w:rsid w:val="00BF77E6"/>
    <w:rsid w:val="00BF7BFF"/>
    <w:rsid w:val="00C02066"/>
    <w:rsid w:val="00C03CC1"/>
    <w:rsid w:val="00C04199"/>
    <w:rsid w:val="00C043B4"/>
    <w:rsid w:val="00C05279"/>
    <w:rsid w:val="00C05CDE"/>
    <w:rsid w:val="00C05E55"/>
    <w:rsid w:val="00C060BD"/>
    <w:rsid w:val="00C06D40"/>
    <w:rsid w:val="00C073C1"/>
    <w:rsid w:val="00C10C91"/>
    <w:rsid w:val="00C12897"/>
    <w:rsid w:val="00C14BD5"/>
    <w:rsid w:val="00C14FFC"/>
    <w:rsid w:val="00C15056"/>
    <w:rsid w:val="00C150D2"/>
    <w:rsid w:val="00C175C6"/>
    <w:rsid w:val="00C201BB"/>
    <w:rsid w:val="00C213CE"/>
    <w:rsid w:val="00C21593"/>
    <w:rsid w:val="00C22748"/>
    <w:rsid w:val="00C22D92"/>
    <w:rsid w:val="00C22FDF"/>
    <w:rsid w:val="00C23B1F"/>
    <w:rsid w:val="00C23CCC"/>
    <w:rsid w:val="00C240DC"/>
    <w:rsid w:val="00C24296"/>
    <w:rsid w:val="00C24745"/>
    <w:rsid w:val="00C25C6C"/>
    <w:rsid w:val="00C25F09"/>
    <w:rsid w:val="00C2717D"/>
    <w:rsid w:val="00C272FF"/>
    <w:rsid w:val="00C27A55"/>
    <w:rsid w:val="00C30228"/>
    <w:rsid w:val="00C30251"/>
    <w:rsid w:val="00C30F7E"/>
    <w:rsid w:val="00C31E1C"/>
    <w:rsid w:val="00C3272A"/>
    <w:rsid w:val="00C3281B"/>
    <w:rsid w:val="00C32AEC"/>
    <w:rsid w:val="00C33395"/>
    <w:rsid w:val="00C33CEE"/>
    <w:rsid w:val="00C36504"/>
    <w:rsid w:val="00C36B1D"/>
    <w:rsid w:val="00C3751C"/>
    <w:rsid w:val="00C37569"/>
    <w:rsid w:val="00C377C0"/>
    <w:rsid w:val="00C40108"/>
    <w:rsid w:val="00C4258E"/>
    <w:rsid w:val="00C427CF"/>
    <w:rsid w:val="00C43D58"/>
    <w:rsid w:val="00C45808"/>
    <w:rsid w:val="00C4707E"/>
    <w:rsid w:val="00C509D5"/>
    <w:rsid w:val="00C512D5"/>
    <w:rsid w:val="00C5144B"/>
    <w:rsid w:val="00C52B87"/>
    <w:rsid w:val="00C52B9F"/>
    <w:rsid w:val="00C53194"/>
    <w:rsid w:val="00C53B0F"/>
    <w:rsid w:val="00C54CDE"/>
    <w:rsid w:val="00C55230"/>
    <w:rsid w:val="00C555E2"/>
    <w:rsid w:val="00C56BA5"/>
    <w:rsid w:val="00C60C3F"/>
    <w:rsid w:val="00C619CA"/>
    <w:rsid w:val="00C623D7"/>
    <w:rsid w:val="00C6281A"/>
    <w:rsid w:val="00C62F23"/>
    <w:rsid w:val="00C635FA"/>
    <w:rsid w:val="00C677A4"/>
    <w:rsid w:val="00C708D3"/>
    <w:rsid w:val="00C7096A"/>
    <w:rsid w:val="00C71B5D"/>
    <w:rsid w:val="00C71D18"/>
    <w:rsid w:val="00C739C8"/>
    <w:rsid w:val="00C74B77"/>
    <w:rsid w:val="00C7547D"/>
    <w:rsid w:val="00C75761"/>
    <w:rsid w:val="00C75C5A"/>
    <w:rsid w:val="00C75E75"/>
    <w:rsid w:val="00C76271"/>
    <w:rsid w:val="00C764C2"/>
    <w:rsid w:val="00C768C2"/>
    <w:rsid w:val="00C76FDB"/>
    <w:rsid w:val="00C77C89"/>
    <w:rsid w:val="00C805C6"/>
    <w:rsid w:val="00C80AF2"/>
    <w:rsid w:val="00C83A19"/>
    <w:rsid w:val="00C847F8"/>
    <w:rsid w:val="00C856A4"/>
    <w:rsid w:val="00C85E3F"/>
    <w:rsid w:val="00C861E1"/>
    <w:rsid w:val="00C86894"/>
    <w:rsid w:val="00C879F9"/>
    <w:rsid w:val="00C904AE"/>
    <w:rsid w:val="00C90618"/>
    <w:rsid w:val="00C91116"/>
    <w:rsid w:val="00C92A72"/>
    <w:rsid w:val="00C9393A"/>
    <w:rsid w:val="00C9446A"/>
    <w:rsid w:val="00C947D7"/>
    <w:rsid w:val="00C94807"/>
    <w:rsid w:val="00C95119"/>
    <w:rsid w:val="00C960DD"/>
    <w:rsid w:val="00C9657C"/>
    <w:rsid w:val="00C966DF"/>
    <w:rsid w:val="00C96EFF"/>
    <w:rsid w:val="00C97E2A"/>
    <w:rsid w:val="00CA00BB"/>
    <w:rsid w:val="00CA2AA4"/>
    <w:rsid w:val="00CA2E18"/>
    <w:rsid w:val="00CA2F18"/>
    <w:rsid w:val="00CA3259"/>
    <w:rsid w:val="00CA3596"/>
    <w:rsid w:val="00CA3986"/>
    <w:rsid w:val="00CA47BB"/>
    <w:rsid w:val="00CA516A"/>
    <w:rsid w:val="00CA5711"/>
    <w:rsid w:val="00CA652E"/>
    <w:rsid w:val="00CA6604"/>
    <w:rsid w:val="00CA6677"/>
    <w:rsid w:val="00CA6FAC"/>
    <w:rsid w:val="00CA7D0D"/>
    <w:rsid w:val="00CB0221"/>
    <w:rsid w:val="00CB1E6A"/>
    <w:rsid w:val="00CB1EB2"/>
    <w:rsid w:val="00CB2A0C"/>
    <w:rsid w:val="00CB2E2D"/>
    <w:rsid w:val="00CB3410"/>
    <w:rsid w:val="00CB3BE6"/>
    <w:rsid w:val="00CB3D79"/>
    <w:rsid w:val="00CB3E58"/>
    <w:rsid w:val="00CB4605"/>
    <w:rsid w:val="00CB4EF5"/>
    <w:rsid w:val="00CB4F44"/>
    <w:rsid w:val="00CB5A55"/>
    <w:rsid w:val="00CB6ECE"/>
    <w:rsid w:val="00CB7F20"/>
    <w:rsid w:val="00CC00E8"/>
    <w:rsid w:val="00CC0102"/>
    <w:rsid w:val="00CC05F8"/>
    <w:rsid w:val="00CC0DD5"/>
    <w:rsid w:val="00CC18D8"/>
    <w:rsid w:val="00CC2340"/>
    <w:rsid w:val="00CC2869"/>
    <w:rsid w:val="00CC2AD2"/>
    <w:rsid w:val="00CC2DE6"/>
    <w:rsid w:val="00CC59FF"/>
    <w:rsid w:val="00CC5AC1"/>
    <w:rsid w:val="00CC5AC5"/>
    <w:rsid w:val="00CC6C3B"/>
    <w:rsid w:val="00CC6D57"/>
    <w:rsid w:val="00CC6FF2"/>
    <w:rsid w:val="00CC705D"/>
    <w:rsid w:val="00CC74E8"/>
    <w:rsid w:val="00CC7C3F"/>
    <w:rsid w:val="00CD0128"/>
    <w:rsid w:val="00CD1208"/>
    <w:rsid w:val="00CD1350"/>
    <w:rsid w:val="00CD13ED"/>
    <w:rsid w:val="00CD1500"/>
    <w:rsid w:val="00CD22BC"/>
    <w:rsid w:val="00CD4489"/>
    <w:rsid w:val="00CD4E27"/>
    <w:rsid w:val="00CD5322"/>
    <w:rsid w:val="00CD5B66"/>
    <w:rsid w:val="00CD5D6D"/>
    <w:rsid w:val="00CD66B0"/>
    <w:rsid w:val="00CD76F1"/>
    <w:rsid w:val="00CE0894"/>
    <w:rsid w:val="00CE0B86"/>
    <w:rsid w:val="00CE1D4F"/>
    <w:rsid w:val="00CE206B"/>
    <w:rsid w:val="00CE2A27"/>
    <w:rsid w:val="00CE3024"/>
    <w:rsid w:val="00CE3185"/>
    <w:rsid w:val="00CE3382"/>
    <w:rsid w:val="00CE3440"/>
    <w:rsid w:val="00CE3C0B"/>
    <w:rsid w:val="00CE5139"/>
    <w:rsid w:val="00CE5D66"/>
    <w:rsid w:val="00CE677F"/>
    <w:rsid w:val="00CF11EF"/>
    <w:rsid w:val="00CF1262"/>
    <w:rsid w:val="00CF3637"/>
    <w:rsid w:val="00CF50E0"/>
    <w:rsid w:val="00CF6401"/>
    <w:rsid w:val="00CF718B"/>
    <w:rsid w:val="00CF7343"/>
    <w:rsid w:val="00CF7853"/>
    <w:rsid w:val="00CF7B01"/>
    <w:rsid w:val="00D00FC3"/>
    <w:rsid w:val="00D0232C"/>
    <w:rsid w:val="00D02B21"/>
    <w:rsid w:val="00D02D57"/>
    <w:rsid w:val="00D02F3B"/>
    <w:rsid w:val="00D03A41"/>
    <w:rsid w:val="00D03E94"/>
    <w:rsid w:val="00D03FB1"/>
    <w:rsid w:val="00D04ABB"/>
    <w:rsid w:val="00D0659D"/>
    <w:rsid w:val="00D0702F"/>
    <w:rsid w:val="00D079F6"/>
    <w:rsid w:val="00D07D20"/>
    <w:rsid w:val="00D101D9"/>
    <w:rsid w:val="00D105DF"/>
    <w:rsid w:val="00D11074"/>
    <w:rsid w:val="00D11586"/>
    <w:rsid w:val="00D12F5F"/>
    <w:rsid w:val="00D13281"/>
    <w:rsid w:val="00D1407B"/>
    <w:rsid w:val="00D14206"/>
    <w:rsid w:val="00D1469D"/>
    <w:rsid w:val="00D14805"/>
    <w:rsid w:val="00D14AC0"/>
    <w:rsid w:val="00D15098"/>
    <w:rsid w:val="00D1521F"/>
    <w:rsid w:val="00D15910"/>
    <w:rsid w:val="00D17125"/>
    <w:rsid w:val="00D20236"/>
    <w:rsid w:val="00D2033D"/>
    <w:rsid w:val="00D20A76"/>
    <w:rsid w:val="00D21DA1"/>
    <w:rsid w:val="00D220FB"/>
    <w:rsid w:val="00D2381C"/>
    <w:rsid w:val="00D24D97"/>
    <w:rsid w:val="00D25E7D"/>
    <w:rsid w:val="00D26F2F"/>
    <w:rsid w:val="00D2759F"/>
    <w:rsid w:val="00D30B12"/>
    <w:rsid w:val="00D30C45"/>
    <w:rsid w:val="00D30C6E"/>
    <w:rsid w:val="00D30F3B"/>
    <w:rsid w:val="00D32851"/>
    <w:rsid w:val="00D331D4"/>
    <w:rsid w:val="00D33B4D"/>
    <w:rsid w:val="00D33BEC"/>
    <w:rsid w:val="00D3434F"/>
    <w:rsid w:val="00D34E5B"/>
    <w:rsid w:val="00D357E3"/>
    <w:rsid w:val="00D360D2"/>
    <w:rsid w:val="00D367FC"/>
    <w:rsid w:val="00D3704F"/>
    <w:rsid w:val="00D3752C"/>
    <w:rsid w:val="00D417AF"/>
    <w:rsid w:val="00D41A5F"/>
    <w:rsid w:val="00D427A2"/>
    <w:rsid w:val="00D4535F"/>
    <w:rsid w:val="00D466BF"/>
    <w:rsid w:val="00D46812"/>
    <w:rsid w:val="00D46A87"/>
    <w:rsid w:val="00D50CFA"/>
    <w:rsid w:val="00D51BDF"/>
    <w:rsid w:val="00D52243"/>
    <w:rsid w:val="00D52897"/>
    <w:rsid w:val="00D529B4"/>
    <w:rsid w:val="00D52FA5"/>
    <w:rsid w:val="00D545F6"/>
    <w:rsid w:val="00D54714"/>
    <w:rsid w:val="00D54F4F"/>
    <w:rsid w:val="00D600FD"/>
    <w:rsid w:val="00D60143"/>
    <w:rsid w:val="00D61F5B"/>
    <w:rsid w:val="00D62541"/>
    <w:rsid w:val="00D62C37"/>
    <w:rsid w:val="00D63A70"/>
    <w:rsid w:val="00D641F4"/>
    <w:rsid w:val="00D6420D"/>
    <w:rsid w:val="00D645E7"/>
    <w:rsid w:val="00D6478B"/>
    <w:rsid w:val="00D648E8"/>
    <w:rsid w:val="00D64B55"/>
    <w:rsid w:val="00D653E6"/>
    <w:rsid w:val="00D656F6"/>
    <w:rsid w:val="00D66EE5"/>
    <w:rsid w:val="00D675CC"/>
    <w:rsid w:val="00D677CE"/>
    <w:rsid w:val="00D67E18"/>
    <w:rsid w:val="00D7155A"/>
    <w:rsid w:val="00D73B28"/>
    <w:rsid w:val="00D74066"/>
    <w:rsid w:val="00D7448B"/>
    <w:rsid w:val="00D76493"/>
    <w:rsid w:val="00D76CF1"/>
    <w:rsid w:val="00D773F9"/>
    <w:rsid w:val="00D813D6"/>
    <w:rsid w:val="00D81C49"/>
    <w:rsid w:val="00D81D6D"/>
    <w:rsid w:val="00D81DCC"/>
    <w:rsid w:val="00D81E41"/>
    <w:rsid w:val="00D82772"/>
    <w:rsid w:val="00D845CD"/>
    <w:rsid w:val="00D8523A"/>
    <w:rsid w:val="00D85A86"/>
    <w:rsid w:val="00D85B61"/>
    <w:rsid w:val="00D86962"/>
    <w:rsid w:val="00D86E46"/>
    <w:rsid w:val="00D86E77"/>
    <w:rsid w:val="00D9011A"/>
    <w:rsid w:val="00D90294"/>
    <w:rsid w:val="00D90D99"/>
    <w:rsid w:val="00D916B4"/>
    <w:rsid w:val="00D91807"/>
    <w:rsid w:val="00D92049"/>
    <w:rsid w:val="00D921F1"/>
    <w:rsid w:val="00D92395"/>
    <w:rsid w:val="00D927E0"/>
    <w:rsid w:val="00D9326B"/>
    <w:rsid w:val="00D93392"/>
    <w:rsid w:val="00D942C8"/>
    <w:rsid w:val="00D94645"/>
    <w:rsid w:val="00D95C5E"/>
    <w:rsid w:val="00D96080"/>
    <w:rsid w:val="00D9707D"/>
    <w:rsid w:val="00DA1426"/>
    <w:rsid w:val="00DA1EA4"/>
    <w:rsid w:val="00DA3EA6"/>
    <w:rsid w:val="00DA4B09"/>
    <w:rsid w:val="00DA529D"/>
    <w:rsid w:val="00DA52C0"/>
    <w:rsid w:val="00DA55CE"/>
    <w:rsid w:val="00DA5CF0"/>
    <w:rsid w:val="00DA5DDF"/>
    <w:rsid w:val="00DA6371"/>
    <w:rsid w:val="00DA6D13"/>
    <w:rsid w:val="00DA7EC3"/>
    <w:rsid w:val="00DB019D"/>
    <w:rsid w:val="00DB02E6"/>
    <w:rsid w:val="00DB0969"/>
    <w:rsid w:val="00DB18E4"/>
    <w:rsid w:val="00DB2BFC"/>
    <w:rsid w:val="00DB32CF"/>
    <w:rsid w:val="00DB378F"/>
    <w:rsid w:val="00DB39B3"/>
    <w:rsid w:val="00DB4489"/>
    <w:rsid w:val="00DB4BFB"/>
    <w:rsid w:val="00DB4D83"/>
    <w:rsid w:val="00DB7475"/>
    <w:rsid w:val="00DC0B79"/>
    <w:rsid w:val="00DC0E7B"/>
    <w:rsid w:val="00DC142F"/>
    <w:rsid w:val="00DC1BA3"/>
    <w:rsid w:val="00DC1C1C"/>
    <w:rsid w:val="00DC1C3E"/>
    <w:rsid w:val="00DC3062"/>
    <w:rsid w:val="00DC34B6"/>
    <w:rsid w:val="00DC34DB"/>
    <w:rsid w:val="00DC3BB8"/>
    <w:rsid w:val="00DC3E2E"/>
    <w:rsid w:val="00DC3FD6"/>
    <w:rsid w:val="00DC4B32"/>
    <w:rsid w:val="00DC4C09"/>
    <w:rsid w:val="00DC5388"/>
    <w:rsid w:val="00DC5713"/>
    <w:rsid w:val="00DC67B8"/>
    <w:rsid w:val="00DC73BE"/>
    <w:rsid w:val="00DC7C4F"/>
    <w:rsid w:val="00DD0351"/>
    <w:rsid w:val="00DD07DB"/>
    <w:rsid w:val="00DD0DC8"/>
    <w:rsid w:val="00DD186F"/>
    <w:rsid w:val="00DD3A00"/>
    <w:rsid w:val="00DD6122"/>
    <w:rsid w:val="00DD686D"/>
    <w:rsid w:val="00DD7D74"/>
    <w:rsid w:val="00DE0B80"/>
    <w:rsid w:val="00DE0BF6"/>
    <w:rsid w:val="00DE29E7"/>
    <w:rsid w:val="00DE29F7"/>
    <w:rsid w:val="00DE32F8"/>
    <w:rsid w:val="00DE35C3"/>
    <w:rsid w:val="00DE4A42"/>
    <w:rsid w:val="00DE4CC4"/>
    <w:rsid w:val="00DE50B7"/>
    <w:rsid w:val="00DE55A3"/>
    <w:rsid w:val="00DE6315"/>
    <w:rsid w:val="00DE7696"/>
    <w:rsid w:val="00DF06BC"/>
    <w:rsid w:val="00DF1157"/>
    <w:rsid w:val="00DF186F"/>
    <w:rsid w:val="00DF1C36"/>
    <w:rsid w:val="00DF31B3"/>
    <w:rsid w:val="00DF3718"/>
    <w:rsid w:val="00DF3EBC"/>
    <w:rsid w:val="00DF3F38"/>
    <w:rsid w:val="00DF58F5"/>
    <w:rsid w:val="00DF608F"/>
    <w:rsid w:val="00DF6945"/>
    <w:rsid w:val="00DF7523"/>
    <w:rsid w:val="00DF7FC2"/>
    <w:rsid w:val="00E00343"/>
    <w:rsid w:val="00E0050D"/>
    <w:rsid w:val="00E00574"/>
    <w:rsid w:val="00E0067D"/>
    <w:rsid w:val="00E00745"/>
    <w:rsid w:val="00E0137A"/>
    <w:rsid w:val="00E0312C"/>
    <w:rsid w:val="00E03FA6"/>
    <w:rsid w:val="00E05224"/>
    <w:rsid w:val="00E057E6"/>
    <w:rsid w:val="00E06A38"/>
    <w:rsid w:val="00E07581"/>
    <w:rsid w:val="00E0759C"/>
    <w:rsid w:val="00E10589"/>
    <w:rsid w:val="00E11A2D"/>
    <w:rsid w:val="00E129B2"/>
    <w:rsid w:val="00E13E4B"/>
    <w:rsid w:val="00E14264"/>
    <w:rsid w:val="00E145F6"/>
    <w:rsid w:val="00E14D3A"/>
    <w:rsid w:val="00E14F6C"/>
    <w:rsid w:val="00E167D6"/>
    <w:rsid w:val="00E22001"/>
    <w:rsid w:val="00E23500"/>
    <w:rsid w:val="00E2445F"/>
    <w:rsid w:val="00E265D8"/>
    <w:rsid w:val="00E27B64"/>
    <w:rsid w:val="00E27BB9"/>
    <w:rsid w:val="00E31166"/>
    <w:rsid w:val="00E32A21"/>
    <w:rsid w:val="00E3376F"/>
    <w:rsid w:val="00E34D36"/>
    <w:rsid w:val="00E37202"/>
    <w:rsid w:val="00E3738F"/>
    <w:rsid w:val="00E40783"/>
    <w:rsid w:val="00E4303C"/>
    <w:rsid w:val="00E430C3"/>
    <w:rsid w:val="00E43C6F"/>
    <w:rsid w:val="00E44498"/>
    <w:rsid w:val="00E451C0"/>
    <w:rsid w:val="00E45588"/>
    <w:rsid w:val="00E47D9F"/>
    <w:rsid w:val="00E47FF4"/>
    <w:rsid w:val="00E5100F"/>
    <w:rsid w:val="00E51FF9"/>
    <w:rsid w:val="00E52C86"/>
    <w:rsid w:val="00E52FAD"/>
    <w:rsid w:val="00E563DE"/>
    <w:rsid w:val="00E568F0"/>
    <w:rsid w:val="00E56D1B"/>
    <w:rsid w:val="00E57175"/>
    <w:rsid w:val="00E6020D"/>
    <w:rsid w:val="00E604A5"/>
    <w:rsid w:val="00E605A1"/>
    <w:rsid w:val="00E60FEE"/>
    <w:rsid w:val="00E627EF"/>
    <w:rsid w:val="00E6346F"/>
    <w:rsid w:val="00E63B60"/>
    <w:rsid w:val="00E64B8C"/>
    <w:rsid w:val="00E6595E"/>
    <w:rsid w:val="00E661F5"/>
    <w:rsid w:val="00E663B4"/>
    <w:rsid w:val="00E667AF"/>
    <w:rsid w:val="00E66CC8"/>
    <w:rsid w:val="00E67074"/>
    <w:rsid w:val="00E67FC7"/>
    <w:rsid w:val="00E70AB1"/>
    <w:rsid w:val="00E70E2F"/>
    <w:rsid w:val="00E70FAB"/>
    <w:rsid w:val="00E711ED"/>
    <w:rsid w:val="00E7219D"/>
    <w:rsid w:val="00E721F8"/>
    <w:rsid w:val="00E72726"/>
    <w:rsid w:val="00E72951"/>
    <w:rsid w:val="00E7361A"/>
    <w:rsid w:val="00E73AD5"/>
    <w:rsid w:val="00E73AE8"/>
    <w:rsid w:val="00E75347"/>
    <w:rsid w:val="00E76977"/>
    <w:rsid w:val="00E80290"/>
    <w:rsid w:val="00E8087D"/>
    <w:rsid w:val="00E80BE7"/>
    <w:rsid w:val="00E81FE1"/>
    <w:rsid w:val="00E8251C"/>
    <w:rsid w:val="00E833E9"/>
    <w:rsid w:val="00E8341A"/>
    <w:rsid w:val="00E861B2"/>
    <w:rsid w:val="00E867F2"/>
    <w:rsid w:val="00E869AE"/>
    <w:rsid w:val="00E87006"/>
    <w:rsid w:val="00E878B9"/>
    <w:rsid w:val="00E90DC5"/>
    <w:rsid w:val="00E91579"/>
    <w:rsid w:val="00E91CD7"/>
    <w:rsid w:val="00E91D71"/>
    <w:rsid w:val="00E93873"/>
    <w:rsid w:val="00E9506B"/>
    <w:rsid w:val="00E9535C"/>
    <w:rsid w:val="00E95367"/>
    <w:rsid w:val="00E96687"/>
    <w:rsid w:val="00E96B6B"/>
    <w:rsid w:val="00EA2986"/>
    <w:rsid w:val="00EA2A1A"/>
    <w:rsid w:val="00EA2F50"/>
    <w:rsid w:val="00EA4FB7"/>
    <w:rsid w:val="00EA5B94"/>
    <w:rsid w:val="00EA60B1"/>
    <w:rsid w:val="00EA664B"/>
    <w:rsid w:val="00EA7577"/>
    <w:rsid w:val="00EA7CF2"/>
    <w:rsid w:val="00EB1D7A"/>
    <w:rsid w:val="00EB2864"/>
    <w:rsid w:val="00EB2A17"/>
    <w:rsid w:val="00EB3072"/>
    <w:rsid w:val="00EB3073"/>
    <w:rsid w:val="00EB3524"/>
    <w:rsid w:val="00EB3DA9"/>
    <w:rsid w:val="00EB58B7"/>
    <w:rsid w:val="00EB5B65"/>
    <w:rsid w:val="00EB695A"/>
    <w:rsid w:val="00EC3CDF"/>
    <w:rsid w:val="00EC40A4"/>
    <w:rsid w:val="00EC54AA"/>
    <w:rsid w:val="00EC5D11"/>
    <w:rsid w:val="00EC6131"/>
    <w:rsid w:val="00EC6739"/>
    <w:rsid w:val="00EC733B"/>
    <w:rsid w:val="00ED2167"/>
    <w:rsid w:val="00ED2264"/>
    <w:rsid w:val="00ED241B"/>
    <w:rsid w:val="00ED38D2"/>
    <w:rsid w:val="00ED513D"/>
    <w:rsid w:val="00ED5830"/>
    <w:rsid w:val="00ED5AEB"/>
    <w:rsid w:val="00ED6D64"/>
    <w:rsid w:val="00ED7177"/>
    <w:rsid w:val="00EE048F"/>
    <w:rsid w:val="00EE0529"/>
    <w:rsid w:val="00EE0C29"/>
    <w:rsid w:val="00EE0F0D"/>
    <w:rsid w:val="00EE0F6D"/>
    <w:rsid w:val="00EE17FA"/>
    <w:rsid w:val="00EE2EF3"/>
    <w:rsid w:val="00EE4DED"/>
    <w:rsid w:val="00EE4E65"/>
    <w:rsid w:val="00EE61CA"/>
    <w:rsid w:val="00EE641E"/>
    <w:rsid w:val="00EE6F3B"/>
    <w:rsid w:val="00EE730F"/>
    <w:rsid w:val="00EE793A"/>
    <w:rsid w:val="00EF0E8D"/>
    <w:rsid w:val="00EF1113"/>
    <w:rsid w:val="00EF13CC"/>
    <w:rsid w:val="00EF26FD"/>
    <w:rsid w:val="00EF2F52"/>
    <w:rsid w:val="00EF3DB8"/>
    <w:rsid w:val="00EF3FE7"/>
    <w:rsid w:val="00EF42F3"/>
    <w:rsid w:val="00EF472F"/>
    <w:rsid w:val="00EF4816"/>
    <w:rsid w:val="00EF5BAD"/>
    <w:rsid w:val="00EF6891"/>
    <w:rsid w:val="00EF6D33"/>
    <w:rsid w:val="00EF7905"/>
    <w:rsid w:val="00F010B3"/>
    <w:rsid w:val="00F01906"/>
    <w:rsid w:val="00F02025"/>
    <w:rsid w:val="00F021CF"/>
    <w:rsid w:val="00F03180"/>
    <w:rsid w:val="00F03726"/>
    <w:rsid w:val="00F03A03"/>
    <w:rsid w:val="00F045FA"/>
    <w:rsid w:val="00F05B42"/>
    <w:rsid w:val="00F06168"/>
    <w:rsid w:val="00F06D1B"/>
    <w:rsid w:val="00F1149A"/>
    <w:rsid w:val="00F130E4"/>
    <w:rsid w:val="00F14871"/>
    <w:rsid w:val="00F14D65"/>
    <w:rsid w:val="00F14E07"/>
    <w:rsid w:val="00F14F78"/>
    <w:rsid w:val="00F15142"/>
    <w:rsid w:val="00F15D21"/>
    <w:rsid w:val="00F16024"/>
    <w:rsid w:val="00F167C1"/>
    <w:rsid w:val="00F16C32"/>
    <w:rsid w:val="00F17B62"/>
    <w:rsid w:val="00F17E9F"/>
    <w:rsid w:val="00F2002B"/>
    <w:rsid w:val="00F20332"/>
    <w:rsid w:val="00F209C3"/>
    <w:rsid w:val="00F20CD3"/>
    <w:rsid w:val="00F21217"/>
    <w:rsid w:val="00F22AC5"/>
    <w:rsid w:val="00F22E4D"/>
    <w:rsid w:val="00F23486"/>
    <w:rsid w:val="00F23F58"/>
    <w:rsid w:val="00F251D4"/>
    <w:rsid w:val="00F2675A"/>
    <w:rsid w:val="00F26BBB"/>
    <w:rsid w:val="00F26EE2"/>
    <w:rsid w:val="00F277DB"/>
    <w:rsid w:val="00F27CF6"/>
    <w:rsid w:val="00F27DFB"/>
    <w:rsid w:val="00F301F1"/>
    <w:rsid w:val="00F30303"/>
    <w:rsid w:val="00F30A7F"/>
    <w:rsid w:val="00F30C33"/>
    <w:rsid w:val="00F311FC"/>
    <w:rsid w:val="00F31383"/>
    <w:rsid w:val="00F31D74"/>
    <w:rsid w:val="00F31E39"/>
    <w:rsid w:val="00F32CB8"/>
    <w:rsid w:val="00F33604"/>
    <w:rsid w:val="00F33668"/>
    <w:rsid w:val="00F34A8F"/>
    <w:rsid w:val="00F35DA3"/>
    <w:rsid w:val="00F36699"/>
    <w:rsid w:val="00F37E02"/>
    <w:rsid w:val="00F40F78"/>
    <w:rsid w:val="00F4201E"/>
    <w:rsid w:val="00F4212C"/>
    <w:rsid w:val="00F42E6E"/>
    <w:rsid w:val="00F42E9C"/>
    <w:rsid w:val="00F436A2"/>
    <w:rsid w:val="00F4417E"/>
    <w:rsid w:val="00F443BA"/>
    <w:rsid w:val="00F444AF"/>
    <w:rsid w:val="00F4452D"/>
    <w:rsid w:val="00F45067"/>
    <w:rsid w:val="00F46AD4"/>
    <w:rsid w:val="00F47C14"/>
    <w:rsid w:val="00F50107"/>
    <w:rsid w:val="00F50AAF"/>
    <w:rsid w:val="00F50F30"/>
    <w:rsid w:val="00F513A0"/>
    <w:rsid w:val="00F524D3"/>
    <w:rsid w:val="00F54055"/>
    <w:rsid w:val="00F540C6"/>
    <w:rsid w:val="00F541DF"/>
    <w:rsid w:val="00F54C03"/>
    <w:rsid w:val="00F55131"/>
    <w:rsid w:val="00F55266"/>
    <w:rsid w:val="00F56320"/>
    <w:rsid w:val="00F60B2E"/>
    <w:rsid w:val="00F60EF4"/>
    <w:rsid w:val="00F610A5"/>
    <w:rsid w:val="00F612A3"/>
    <w:rsid w:val="00F61A9F"/>
    <w:rsid w:val="00F61F7B"/>
    <w:rsid w:val="00F620CF"/>
    <w:rsid w:val="00F62F86"/>
    <w:rsid w:val="00F647A3"/>
    <w:rsid w:val="00F64D5E"/>
    <w:rsid w:val="00F64E72"/>
    <w:rsid w:val="00F650C1"/>
    <w:rsid w:val="00F6512B"/>
    <w:rsid w:val="00F65C5D"/>
    <w:rsid w:val="00F65DF6"/>
    <w:rsid w:val="00F660C8"/>
    <w:rsid w:val="00F66B0B"/>
    <w:rsid w:val="00F6741B"/>
    <w:rsid w:val="00F67425"/>
    <w:rsid w:val="00F67788"/>
    <w:rsid w:val="00F7023D"/>
    <w:rsid w:val="00F72790"/>
    <w:rsid w:val="00F73813"/>
    <w:rsid w:val="00F73EC7"/>
    <w:rsid w:val="00F74858"/>
    <w:rsid w:val="00F74E42"/>
    <w:rsid w:val="00F74FD7"/>
    <w:rsid w:val="00F75306"/>
    <w:rsid w:val="00F7537B"/>
    <w:rsid w:val="00F7589D"/>
    <w:rsid w:val="00F75BEB"/>
    <w:rsid w:val="00F76A3C"/>
    <w:rsid w:val="00F80A6E"/>
    <w:rsid w:val="00F81D0E"/>
    <w:rsid w:val="00F81D1F"/>
    <w:rsid w:val="00F82A57"/>
    <w:rsid w:val="00F8450F"/>
    <w:rsid w:val="00F86999"/>
    <w:rsid w:val="00F874E4"/>
    <w:rsid w:val="00F874EB"/>
    <w:rsid w:val="00F87AAD"/>
    <w:rsid w:val="00F87B7E"/>
    <w:rsid w:val="00F87E4F"/>
    <w:rsid w:val="00F903A7"/>
    <w:rsid w:val="00F9093E"/>
    <w:rsid w:val="00F90FF1"/>
    <w:rsid w:val="00F931AD"/>
    <w:rsid w:val="00F934FD"/>
    <w:rsid w:val="00F941C6"/>
    <w:rsid w:val="00F943BB"/>
    <w:rsid w:val="00F95297"/>
    <w:rsid w:val="00F96A32"/>
    <w:rsid w:val="00FA2998"/>
    <w:rsid w:val="00FA2BC9"/>
    <w:rsid w:val="00FA3FA6"/>
    <w:rsid w:val="00FA41A8"/>
    <w:rsid w:val="00FA4CE3"/>
    <w:rsid w:val="00FA55D6"/>
    <w:rsid w:val="00FA5DF7"/>
    <w:rsid w:val="00FA748B"/>
    <w:rsid w:val="00FB0862"/>
    <w:rsid w:val="00FB0B88"/>
    <w:rsid w:val="00FB11AC"/>
    <w:rsid w:val="00FB15E0"/>
    <w:rsid w:val="00FB2256"/>
    <w:rsid w:val="00FB25EA"/>
    <w:rsid w:val="00FB2836"/>
    <w:rsid w:val="00FB292A"/>
    <w:rsid w:val="00FB30D1"/>
    <w:rsid w:val="00FB36AE"/>
    <w:rsid w:val="00FB3AB2"/>
    <w:rsid w:val="00FB48BD"/>
    <w:rsid w:val="00FB4A8E"/>
    <w:rsid w:val="00FB5D6E"/>
    <w:rsid w:val="00FB67D2"/>
    <w:rsid w:val="00FB6C37"/>
    <w:rsid w:val="00FB7182"/>
    <w:rsid w:val="00FC078C"/>
    <w:rsid w:val="00FC121B"/>
    <w:rsid w:val="00FC2F43"/>
    <w:rsid w:val="00FC2F6C"/>
    <w:rsid w:val="00FC3E4D"/>
    <w:rsid w:val="00FC5C53"/>
    <w:rsid w:val="00FC5DDB"/>
    <w:rsid w:val="00FC7A9A"/>
    <w:rsid w:val="00FD0532"/>
    <w:rsid w:val="00FD1731"/>
    <w:rsid w:val="00FD2E07"/>
    <w:rsid w:val="00FD3F7F"/>
    <w:rsid w:val="00FD43E3"/>
    <w:rsid w:val="00FD4DA1"/>
    <w:rsid w:val="00FD5D12"/>
    <w:rsid w:val="00FE09AC"/>
    <w:rsid w:val="00FE1D07"/>
    <w:rsid w:val="00FE248F"/>
    <w:rsid w:val="00FE2B52"/>
    <w:rsid w:val="00FE50A6"/>
    <w:rsid w:val="00FE588E"/>
    <w:rsid w:val="00FE6B31"/>
    <w:rsid w:val="00FE7254"/>
    <w:rsid w:val="00FE7C43"/>
    <w:rsid w:val="00FE7D1E"/>
    <w:rsid w:val="00FE7E2F"/>
    <w:rsid w:val="00FF0E32"/>
    <w:rsid w:val="00FF0F06"/>
    <w:rsid w:val="00FF1999"/>
    <w:rsid w:val="00FF21DC"/>
    <w:rsid w:val="00FF3176"/>
    <w:rsid w:val="00FF3434"/>
    <w:rsid w:val="00FF3B1B"/>
    <w:rsid w:val="00FF5C49"/>
    <w:rsid w:val="00FF600F"/>
    <w:rsid w:val="00FF66C4"/>
    <w:rsid w:val="00FF6B79"/>
    <w:rsid w:val="00FF7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qFormat="1"/>
    <w:lsdException w:name="Body Text 3" w:uiPriority="0" w:qFormat="1"/>
    <w:lsdException w:name="Body Text Indent 2" w:qFormat="1"/>
    <w:lsdException w:name="Body Text Indent 3" w:qFormat="1"/>
    <w:lsdException w:name="Block Text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A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7724C"/>
    <w:pPr>
      <w:keepNext/>
      <w:jc w:val="center"/>
      <w:outlineLvl w:val="0"/>
    </w:pPr>
    <w:rPr>
      <w:b/>
      <w:bCs/>
      <w:spacing w:val="20"/>
      <w:sz w:val="28"/>
    </w:rPr>
  </w:style>
  <w:style w:type="paragraph" w:styleId="2">
    <w:name w:val="heading 2"/>
    <w:basedOn w:val="a"/>
    <w:next w:val="a"/>
    <w:link w:val="20"/>
    <w:unhideWhenUsed/>
    <w:qFormat/>
    <w:rsid w:val="006B1A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224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C04F7"/>
    <w:pPr>
      <w:keepNext/>
      <w:keepLines/>
      <w:suppressAutoHyphens/>
      <w:spacing w:before="320" w:after="200"/>
      <w:ind w:left="2880" w:hanging="36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C04F7"/>
    <w:pPr>
      <w:keepNext/>
      <w:keepLines/>
      <w:suppressAutoHyphens/>
      <w:spacing w:before="320" w:after="200"/>
      <w:ind w:left="3600" w:hanging="36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qFormat/>
    <w:rsid w:val="00BC04F7"/>
    <w:pPr>
      <w:keepNext/>
      <w:keepLines/>
      <w:suppressAutoHyphens/>
      <w:spacing w:before="320" w:after="200"/>
      <w:ind w:left="4320" w:hanging="18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C04F7"/>
    <w:pPr>
      <w:keepNext/>
      <w:keepLines/>
      <w:suppressAutoHyphens/>
      <w:spacing w:before="320" w:after="200"/>
      <w:ind w:left="5040" w:hanging="36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rsid w:val="00BC04F7"/>
    <w:pPr>
      <w:keepNext/>
      <w:keepLines/>
      <w:suppressAutoHyphens/>
      <w:spacing w:before="320" w:after="200"/>
      <w:ind w:left="5760" w:hanging="36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nhideWhenUsed/>
    <w:qFormat/>
    <w:rsid w:val="007F7F1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7724C"/>
    <w:rPr>
      <w:rFonts w:ascii="Times New Roman" w:eastAsia="Times New Roman" w:hAnsi="Times New Roman"/>
      <w:b/>
      <w:bCs/>
      <w:spacing w:val="20"/>
      <w:sz w:val="28"/>
      <w:szCs w:val="24"/>
    </w:rPr>
  </w:style>
  <w:style w:type="character" w:customStyle="1" w:styleId="20">
    <w:name w:val="Заголовок 2 Знак"/>
    <w:basedOn w:val="a0"/>
    <w:link w:val="2"/>
    <w:qFormat/>
    <w:rsid w:val="006B1A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72242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qFormat/>
    <w:rsid w:val="007F7F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header"/>
    <w:basedOn w:val="a"/>
    <w:link w:val="a4"/>
    <w:rsid w:val="003139A8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qFormat/>
    <w:rsid w:val="003139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3139A8"/>
    <w:pPr>
      <w:ind w:right="5101"/>
    </w:pPr>
    <w:rPr>
      <w:b/>
      <w:i/>
    </w:rPr>
  </w:style>
  <w:style w:type="character" w:customStyle="1" w:styleId="a6">
    <w:name w:val="Основной текст Знак"/>
    <w:basedOn w:val="a0"/>
    <w:link w:val="a5"/>
    <w:qFormat/>
    <w:rsid w:val="003139A8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3139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qFormat/>
    <w:rsid w:val="003139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27724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qFormat/>
    <w:rsid w:val="0027724C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rsid w:val="00A21D0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"/>
    <w:qFormat/>
    <w:rsid w:val="009C13B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">
    <w:name w:val="Обычный1"/>
    <w:qFormat/>
    <w:rsid w:val="009C13BE"/>
    <w:pPr>
      <w:ind w:firstLine="709"/>
      <w:jc w:val="both"/>
    </w:pPr>
    <w:rPr>
      <w:rFonts w:ascii="Times New Roman" w:eastAsia="Times New Roman" w:hAnsi="Times New Roman"/>
      <w:noProof/>
      <w:sz w:val="28"/>
    </w:rPr>
  </w:style>
  <w:style w:type="paragraph" w:customStyle="1" w:styleId="ab">
    <w:name w:val="Знак Знак Знак Знак"/>
    <w:basedOn w:val="a"/>
    <w:qFormat/>
    <w:rsid w:val="000808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link w:val="ad"/>
    <w:uiPriority w:val="34"/>
    <w:qFormat/>
    <w:rsid w:val="002603C2"/>
    <w:pPr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qFormat/>
    <w:rsid w:val="00F06D1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934FD"/>
    <w:rPr>
      <w:rFonts w:ascii="Times New Roman" w:eastAsia="Times New Roman" w:hAnsi="Times New Roman"/>
      <w:sz w:val="16"/>
      <w:szCs w:val="16"/>
    </w:rPr>
  </w:style>
  <w:style w:type="paragraph" w:styleId="ae">
    <w:name w:val="No Spacing"/>
    <w:aliases w:val="No Spacing,с интервалом,Без интервала10"/>
    <w:link w:val="af"/>
    <w:uiPriority w:val="99"/>
    <w:qFormat/>
    <w:rsid w:val="00AD36F5"/>
    <w:rPr>
      <w:sz w:val="22"/>
      <w:szCs w:val="22"/>
      <w:lang w:eastAsia="en-US"/>
    </w:rPr>
  </w:style>
  <w:style w:type="character" w:customStyle="1" w:styleId="af">
    <w:name w:val="Без интервала Знак"/>
    <w:aliases w:val="No Spacing Знак,с интервалом Знак,Без интервала10 Знак"/>
    <w:basedOn w:val="a0"/>
    <w:link w:val="ae"/>
    <w:uiPriority w:val="99"/>
    <w:qFormat/>
    <w:rsid w:val="000C6A77"/>
    <w:rPr>
      <w:sz w:val="22"/>
      <w:szCs w:val="22"/>
      <w:lang w:eastAsia="en-US"/>
    </w:rPr>
  </w:style>
  <w:style w:type="paragraph" w:customStyle="1" w:styleId="ConsPlusTitle">
    <w:name w:val="ConsPlusTitle"/>
    <w:link w:val="ConsPlusTitle0"/>
    <w:qFormat/>
    <w:rsid w:val="00EE048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ConsPlusTitle0">
    <w:name w:val="ConsPlusTitle Знак"/>
    <w:basedOn w:val="a0"/>
    <w:link w:val="ConsPlusTitle"/>
    <w:qFormat/>
    <w:locked/>
    <w:rsid w:val="00550719"/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qFormat/>
    <w:rsid w:val="00517E0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qFormat/>
    <w:locked/>
    <w:rsid w:val="001458A1"/>
    <w:rPr>
      <w:rFonts w:ascii="Arial" w:eastAsia="Times New Roman" w:hAnsi="Arial" w:cs="Arial"/>
    </w:rPr>
  </w:style>
  <w:style w:type="paragraph" w:styleId="af0">
    <w:name w:val="Body Text Indent"/>
    <w:basedOn w:val="a"/>
    <w:link w:val="af1"/>
    <w:uiPriority w:val="99"/>
    <w:unhideWhenUsed/>
    <w:rsid w:val="003821A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qFormat/>
    <w:rsid w:val="003821A2"/>
    <w:rPr>
      <w:rFonts w:ascii="Times New Roman" w:eastAsia="Times New Roman" w:hAnsi="Times New Roman"/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qFormat/>
    <w:rsid w:val="003821A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sid w:val="003821A2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0E463E"/>
    <w:pPr>
      <w:widowControl w:val="0"/>
      <w:ind w:firstLine="720"/>
    </w:pPr>
    <w:rPr>
      <w:rFonts w:ascii="Arial" w:eastAsia="Times New Roman" w:hAnsi="Arial"/>
      <w:sz w:val="24"/>
    </w:rPr>
  </w:style>
  <w:style w:type="character" w:styleId="af2">
    <w:name w:val="Hyperlink"/>
    <w:basedOn w:val="a0"/>
    <w:unhideWhenUsed/>
    <w:rsid w:val="00916CB3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qFormat/>
    <w:rsid w:val="00C0419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qFormat/>
    <w:rsid w:val="00C04199"/>
    <w:rPr>
      <w:rFonts w:ascii="Tahoma" w:eastAsia="Times New Roman" w:hAnsi="Tahoma" w:cs="Tahoma"/>
      <w:sz w:val="16"/>
      <w:szCs w:val="16"/>
    </w:rPr>
  </w:style>
  <w:style w:type="paragraph" w:customStyle="1" w:styleId="consplustitle1">
    <w:name w:val="consplustitle"/>
    <w:basedOn w:val="a"/>
    <w:qFormat/>
    <w:rsid w:val="00DE50B7"/>
    <w:pPr>
      <w:spacing w:before="100" w:beforeAutospacing="1" w:after="100" w:afterAutospacing="1"/>
    </w:pPr>
  </w:style>
  <w:style w:type="paragraph" w:styleId="af5">
    <w:name w:val="Normal (Web)"/>
    <w:aliases w:val="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"/>
    <w:qFormat/>
    <w:rsid w:val="00285059"/>
    <w:pPr>
      <w:suppressAutoHyphens/>
      <w:spacing w:before="30" w:after="30"/>
    </w:pPr>
    <w:rPr>
      <w:rFonts w:ascii="Arial" w:hAnsi="Arial" w:cs="Arial"/>
      <w:color w:val="332E2D"/>
      <w:spacing w:val="2"/>
      <w:lang w:eastAsia="zh-CN"/>
    </w:rPr>
  </w:style>
  <w:style w:type="paragraph" w:customStyle="1" w:styleId="ConsPlusNonformat">
    <w:name w:val="ConsPlusNonformat"/>
    <w:qFormat/>
    <w:rsid w:val="00DC3B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rsid w:val="00DC3BB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lst">
    <w:name w:val="lst"/>
    <w:basedOn w:val="a"/>
    <w:qFormat/>
    <w:rsid w:val="004E05B7"/>
    <w:pPr>
      <w:autoSpaceDE w:val="0"/>
      <w:autoSpaceDN w:val="0"/>
      <w:adjustRightInd w:val="0"/>
      <w:spacing w:line="360" w:lineRule="auto"/>
      <w:jc w:val="both"/>
    </w:pPr>
    <w:rPr>
      <w:sz w:val="26"/>
      <w:szCs w:val="20"/>
    </w:rPr>
  </w:style>
  <w:style w:type="paragraph" w:styleId="af6">
    <w:name w:val="Title"/>
    <w:basedOn w:val="a"/>
    <w:link w:val="af7"/>
    <w:qFormat/>
    <w:rsid w:val="004E05B7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qFormat/>
    <w:rsid w:val="004E05B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uiPriority w:val="99"/>
    <w:qFormat/>
    <w:rsid w:val="004E05B7"/>
  </w:style>
  <w:style w:type="paragraph" w:customStyle="1" w:styleId="ConsNonformat">
    <w:name w:val="ConsNonformat"/>
    <w:qFormat/>
    <w:rsid w:val="006B1A3C"/>
    <w:pPr>
      <w:widowControl w:val="0"/>
    </w:pPr>
    <w:rPr>
      <w:rFonts w:ascii="Courier New" w:eastAsia="Times New Roman" w:hAnsi="Courier New"/>
      <w:snapToGrid w:val="0"/>
      <w:sz w:val="16"/>
    </w:rPr>
  </w:style>
  <w:style w:type="character" w:customStyle="1" w:styleId="af8">
    <w:name w:val="Основной текст_"/>
    <w:link w:val="25"/>
    <w:uiPriority w:val="99"/>
    <w:qFormat/>
    <w:locked/>
    <w:rsid w:val="00550719"/>
    <w:rPr>
      <w:sz w:val="27"/>
      <w:shd w:val="clear" w:color="auto" w:fill="FFFFFF"/>
    </w:rPr>
  </w:style>
  <w:style w:type="paragraph" w:customStyle="1" w:styleId="25">
    <w:name w:val="Основной текст2"/>
    <w:basedOn w:val="a"/>
    <w:link w:val="af8"/>
    <w:uiPriority w:val="99"/>
    <w:qFormat/>
    <w:rsid w:val="00550719"/>
    <w:pPr>
      <w:shd w:val="clear" w:color="auto" w:fill="FFFFFF"/>
      <w:spacing w:before="300" w:line="320" w:lineRule="exact"/>
    </w:pPr>
    <w:rPr>
      <w:rFonts w:ascii="Calibri" w:eastAsia="Calibri" w:hAnsi="Calibri"/>
      <w:sz w:val="27"/>
      <w:szCs w:val="20"/>
    </w:rPr>
  </w:style>
  <w:style w:type="paragraph" w:styleId="af9">
    <w:name w:val="Block Text"/>
    <w:basedOn w:val="a"/>
    <w:uiPriority w:val="99"/>
    <w:qFormat/>
    <w:rsid w:val="00550719"/>
    <w:pPr>
      <w:ind w:left="-108" w:right="-108"/>
    </w:pPr>
    <w:rPr>
      <w:sz w:val="28"/>
      <w:szCs w:val="20"/>
    </w:rPr>
  </w:style>
  <w:style w:type="character" w:customStyle="1" w:styleId="afa">
    <w:name w:val="Основной текст + Полужирный"/>
    <w:uiPriority w:val="99"/>
    <w:qFormat/>
    <w:rsid w:val="00550719"/>
    <w:rPr>
      <w:rFonts w:ascii="Times New Roman" w:hAnsi="Times New Roman"/>
      <w:b/>
      <w:spacing w:val="0"/>
      <w:sz w:val="27"/>
    </w:rPr>
  </w:style>
  <w:style w:type="paragraph" w:customStyle="1" w:styleId="12">
    <w:name w:val="Без интервала1"/>
    <w:qFormat/>
    <w:rsid w:val="00DC3FD6"/>
    <w:rPr>
      <w:rFonts w:eastAsia="Times New Roman" w:cs="Calibri"/>
      <w:sz w:val="22"/>
      <w:szCs w:val="22"/>
      <w:lang w:eastAsia="en-US"/>
    </w:rPr>
  </w:style>
  <w:style w:type="character" w:customStyle="1" w:styleId="FontStyle47">
    <w:name w:val="Font Style47"/>
    <w:basedOn w:val="a0"/>
    <w:qFormat/>
    <w:rsid w:val="001458A1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qFormat/>
    <w:rsid w:val="001458A1"/>
    <w:pPr>
      <w:widowControl w:val="0"/>
      <w:suppressAutoHyphens/>
      <w:spacing w:line="269" w:lineRule="exact"/>
      <w:ind w:firstLine="710"/>
      <w:jc w:val="both"/>
    </w:pPr>
    <w:rPr>
      <w:rFonts w:ascii="Arial" w:eastAsia="Lucida Sans Unicode" w:hAnsi="Arial"/>
    </w:rPr>
  </w:style>
  <w:style w:type="paragraph" w:customStyle="1" w:styleId="Style3">
    <w:name w:val="Style3"/>
    <w:basedOn w:val="a"/>
    <w:qFormat/>
    <w:rsid w:val="001458A1"/>
    <w:pPr>
      <w:widowControl w:val="0"/>
      <w:suppressAutoHyphens/>
      <w:spacing w:line="278" w:lineRule="exact"/>
      <w:ind w:firstLine="730"/>
      <w:jc w:val="both"/>
    </w:pPr>
    <w:rPr>
      <w:rFonts w:ascii="Arial" w:eastAsia="Lucida Sans Unicode" w:hAnsi="Arial"/>
    </w:rPr>
  </w:style>
  <w:style w:type="paragraph" w:customStyle="1" w:styleId="13">
    <w:name w:val="Абзац списка1"/>
    <w:basedOn w:val="a"/>
    <w:qFormat/>
    <w:rsid w:val="00EC5D11"/>
    <w:pPr>
      <w:ind w:left="720"/>
    </w:pPr>
    <w:rPr>
      <w:rFonts w:eastAsia="Calibri"/>
    </w:rPr>
  </w:style>
  <w:style w:type="paragraph" w:styleId="33">
    <w:name w:val="Body Text Indent 3"/>
    <w:basedOn w:val="a"/>
    <w:link w:val="34"/>
    <w:uiPriority w:val="99"/>
    <w:unhideWhenUsed/>
    <w:qFormat/>
    <w:rsid w:val="004D4DB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sid w:val="004D4DBF"/>
    <w:rPr>
      <w:rFonts w:ascii="Times New Roman" w:eastAsia="Times New Roman" w:hAnsi="Times New Roman"/>
      <w:sz w:val="16"/>
      <w:szCs w:val="16"/>
    </w:rPr>
  </w:style>
  <w:style w:type="paragraph" w:customStyle="1" w:styleId="afb">
    <w:name w:val="Стиль"/>
    <w:qFormat/>
    <w:rsid w:val="007A3F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afc">
    <w:name w:val="Strong"/>
    <w:uiPriority w:val="22"/>
    <w:qFormat/>
    <w:rsid w:val="009B3325"/>
    <w:rPr>
      <w:b/>
      <w:bCs/>
    </w:rPr>
  </w:style>
  <w:style w:type="paragraph" w:customStyle="1" w:styleId="afd">
    <w:name w:val="Таблицы (моноширинный)"/>
    <w:basedOn w:val="a"/>
    <w:next w:val="a"/>
    <w:qFormat/>
    <w:rsid w:val="009B3325"/>
    <w:pPr>
      <w:widowControl w:val="0"/>
      <w:suppressAutoHyphens/>
      <w:autoSpaceDE w:val="0"/>
      <w:jc w:val="both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formattext">
    <w:name w:val="formattext"/>
    <w:basedOn w:val="a"/>
    <w:qFormat/>
    <w:rsid w:val="009B3325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qFormat/>
    <w:rsid w:val="00662A2F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qFormat/>
    <w:rsid w:val="00662A2F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paragraph" w:customStyle="1" w:styleId="headertexttopleveltextcentertext">
    <w:name w:val="headertext topleveltext centertext"/>
    <w:basedOn w:val="a"/>
    <w:uiPriority w:val="99"/>
    <w:qFormat/>
    <w:rsid w:val="00542F05"/>
    <w:pPr>
      <w:spacing w:before="100" w:beforeAutospacing="1" w:after="100" w:afterAutospacing="1"/>
    </w:pPr>
  </w:style>
  <w:style w:type="paragraph" w:customStyle="1" w:styleId="26">
    <w:name w:val="Абзац списка2"/>
    <w:basedOn w:val="a"/>
    <w:qFormat/>
    <w:rsid w:val="007F7F1D"/>
    <w:pPr>
      <w:ind w:left="720"/>
    </w:pPr>
    <w:rPr>
      <w:rFonts w:eastAsia="Calibri"/>
      <w:sz w:val="20"/>
      <w:szCs w:val="20"/>
    </w:rPr>
  </w:style>
  <w:style w:type="paragraph" w:customStyle="1" w:styleId="afe">
    <w:name w:val="Знак Знак Знак Знак Знак Знак Знак"/>
    <w:basedOn w:val="a"/>
    <w:qFormat/>
    <w:rsid w:val="004A3C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qFormat/>
    <w:rsid w:val="004A3CAA"/>
    <w:pPr>
      <w:spacing w:before="100" w:beforeAutospacing="1" w:after="142" w:line="288" w:lineRule="auto"/>
      <w:ind w:firstLine="720"/>
      <w:jc w:val="both"/>
    </w:pPr>
    <w:rPr>
      <w:rFonts w:ascii="Arial" w:hAnsi="Arial" w:cs="Arial"/>
      <w:color w:val="000000"/>
    </w:rPr>
  </w:style>
  <w:style w:type="paragraph" w:customStyle="1" w:styleId="27">
    <w:name w:val="Без интервала2"/>
    <w:qFormat/>
    <w:rsid w:val="006269C6"/>
    <w:rPr>
      <w:rFonts w:eastAsia="Times New Roman"/>
      <w:sz w:val="22"/>
      <w:szCs w:val="22"/>
      <w:lang w:eastAsia="en-US"/>
    </w:rPr>
  </w:style>
  <w:style w:type="paragraph" w:customStyle="1" w:styleId="35">
    <w:name w:val="Абзац списка3"/>
    <w:basedOn w:val="a"/>
    <w:qFormat/>
    <w:rsid w:val="006F3E02"/>
    <w:pPr>
      <w:ind w:left="720"/>
      <w:contextualSpacing/>
    </w:pPr>
    <w:rPr>
      <w:rFonts w:eastAsia="Calibri"/>
      <w:sz w:val="20"/>
      <w:szCs w:val="20"/>
    </w:rPr>
  </w:style>
  <w:style w:type="paragraph" w:customStyle="1" w:styleId="36">
    <w:name w:val="Без интервала3"/>
    <w:qFormat/>
    <w:rsid w:val="006F3E02"/>
    <w:rPr>
      <w:rFonts w:eastAsia="Times New Roman"/>
      <w:sz w:val="22"/>
      <w:szCs w:val="22"/>
      <w:lang w:eastAsia="en-US"/>
    </w:rPr>
  </w:style>
  <w:style w:type="paragraph" w:customStyle="1" w:styleId="ConsTitle">
    <w:name w:val="ConsTitle"/>
    <w:qFormat/>
    <w:rsid w:val="00BB17E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41">
    <w:name w:val="Без интервала4"/>
    <w:link w:val="NoSpacingChar"/>
    <w:qFormat/>
    <w:rsid w:val="001154BA"/>
    <w:rPr>
      <w:rFonts w:eastAsia="Times New Roman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41"/>
    <w:qFormat/>
    <w:locked/>
    <w:rsid w:val="001154BA"/>
    <w:rPr>
      <w:rFonts w:eastAsia="Times New Roman" w:cs="Calibri"/>
      <w:sz w:val="22"/>
      <w:szCs w:val="22"/>
      <w:lang w:eastAsia="en-US"/>
    </w:rPr>
  </w:style>
  <w:style w:type="paragraph" w:customStyle="1" w:styleId="Standard">
    <w:name w:val="Standard"/>
    <w:qFormat/>
    <w:rsid w:val="001154BA"/>
    <w:pPr>
      <w:widowControl w:val="0"/>
      <w:suppressAutoHyphens/>
      <w:autoSpaceDN w:val="0"/>
      <w:textAlignment w:val="baseline"/>
    </w:pPr>
    <w:rPr>
      <w:rFonts w:ascii="Times New Roman" w:eastAsia="Times New Roman" w:hAnsi="Times New Roman"/>
      <w:color w:val="000000"/>
      <w:kern w:val="3"/>
      <w:sz w:val="24"/>
      <w:szCs w:val="24"/>
      <w:lang w:val="en-US" w:eastAsia="en-US"/>
    </w:rPr>
  </w:style>
  <w:style w:type="paragraph" w:customStyle="1" w:styleId="51">
    <w:name w:val="Без интервала5"/>
    <w:qFormat/>
    <w:rsid w:val="001E5190"/>
    <w:rPr>
      <w:rFonts w:eastAsia="Times New Roman" w:cs="Calibri"/>
      <w:sz w:val="22"/>
      <w:szCs w:val="22"/>
      <w:lang w:eastAsia="en-US"/>
    </w:rPr>
  </w:style>
  <w:style w:type="paragraph" w:customStyle="1" w:styleId="61">
    <w:name w:val="Без интервала6"/>
    <w:qFormat/>
    <w:rsid w:val="005741E3"/>
    <w:rPr>
      <w:rFonts w:eastAsia="Times New Roman" w:cs="Calibri"/>
      <w:sz w:val="22"/>
      <w:szCs w:val="22"/>
      <w:lang w:eastAsia="en-US"/>
    </w:rPr>
  </w:style>
  <w:style w:type="character" w:customStyle="1" w:styleId="articlesubheader">
    <w:name w:val="article__subheader"/>
    <w:basedOn w:val="a0"/>
    <w:qFormat/>
    <w:rsid w:val="004F3669"/>
  </w:style>
  <w:style w:type="paragraph" w:customStyle="1" w:styleId="71">
    <w:name w:val="Без интервала7"/>
    <w:rsid w:val="00D62C37"/>
    <w:rPr>
      <w:rFonts w:ascii="Times New Roman" w:eastAsia="Times New Roman" w:hAnsi="Times New Roman" w:cs="Calibri"/>
      <w:sz w:val="22"/>
      <w:szCs w:val="22"/>
      <w:lang w:eastAsia="en-US"/>
    </w:rPr>
  </w:style>
  <w:style w:type="paragraph" w:customStyle="1" w:styleId="aff">
    <w:name w:val="Содержимое таблицы"/>
    <w:basedOn w:val="a"/>
    <w:qFormat/>
    <w:rsid w:val="00472A27"/>
    <w:pPr>
      <w:widowControl w:val="0"/>
      <w:suppressLineNumbers/>
      <w:suppressAutoHyphens/>
    </w:pPr>
  </w:style>
  <w:style w:type="paragraph" w:customStyle="1" w:styleId="37">
    <w:name w:val="Обычный3"/>
    <w:uiPriority w:val="99"/>
    <w:rsid w:val="00F934FD"/>
    <w:pPr>
      <w:ind w:firstLine="709"/>
      <w:jc w:val="both"/>
    </w:pPr>
    <w:rPr>
      <w:rFonts w:eastAsia="Times New Roman" w:cs="Calibri"/>
      <w:noProof/>
      <w:sz w:val="28"/>
      <w:szCs w:val="28"/>
    </w:rPr>
  </w:style>
  <w:style w:type="character" w:styleId="aff0">
    <w:name w:val="page number"/>
    <w:basedOn w:val="a0"/>
    <w:uiPriority w:val="99"/>
    <w:rsid w:val="00F934FD"/>
  </w:style>
  <w:style w:type="paragraph" w:styleId="aff1">
    <w:name w:val="footnote text"/>
    <w:basedOn w:val="a"/>
    <w:link w:val="aff2"/>
    <w:unhideWhenUsed/>
    <w:rsid w:val="00F934F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2">
    <w:name w:val="Текст сноски Знак"/>
    <w:basedOn w:val="a0"/>
    <w:link w:val="aff1"/>
    <w:rsid w:val="00F934FD"/>
    <w:rPr>
      <w:rFonts w:asciiTheme="minorHAnsi" w:eastAsiaTheme="minorHAnsi" w:hAnsiTheme="minorHAnsi" w:cstheme="minorBidi"/>
      <w:lang w:eastAsia="en-US"/>
    </w:rPr>
  </w:style>
  <w:style w:type="paragraph" w:styleId="14">
    <w:name w:val="toc 1"/>
    <w:basedOn w:val="a"/>
    <w:next w:val="a"/>
    <w:autoRedefine/>
    <w:rsid w:val="00F934FD"/>
  </w:style>
  <w:style w:type="paragraph" w:customStyle="1" w:styleId="consplusnormal1">
    <w:name w:val="consplusnormal"/>
    <w:basedOn w:val="a"/>
    <w:uiPriority w:val="99"/>
    <w:rsid w:val="00F934FD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aff3">
    <w:name w:val="Прижатый влево"/>
    <w:basedOn w:val="a"/>
    <w:next w:val="a"/>
    <w:uiPriority w:val="99"/>
    <w:rsid w:val="00F934FD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headertext">
    <w:name w:val="headertext"/>
    <w:basedOn w:val="a"/>
    <w:rsid w:val="005407D4"/>
    <w:pPr>
      <w:spacing w:before="100" w:beforeAutospacing="1" w:after="100" w:afterAutospacing="1"/>
    </w:pPr>
  </w:style>
  <w:style w:type="character" w:styleId="aff4">
    <w:name w:val="Emphasis"/>
    <w:basedOn w:val="a0"/>
    <w:qFormat/>
    <w:rsid w:val="00877F86"/>
    <w:rPr>
      <w:i/>
      <w:iCs/>
    </w:rPr>
  </w:style>
  <w:style w:type="character" w:customStyle="1" w:styleId="15">
    <w:name w:val="Без интервала Знак1"/>
    <w:basedOn w:val="a0"/>
    <w:uiPriority w:val="99"/>
    <w:locked/>
    <w:rsid w:val="00904700"/>
    <w:rPr>
      <w:rFonts w:ascii="Calibri" w:hAnsi="Calibri" w:cs="Calibri"/>
      <w:color w:val="00000A"/>
      <w:sz w:val="22"/>
      <w:szCs w:val="22"/>
      <w:lang w:val="ru-RU" w:eastAsia="en-US"/>
    </w:rPr>
  </w:style>
  <w:style w:type="paragraph" w:customStyle="1" w:styleId="42">
    <w:name w:val="Абзац списка4"/>
    <w:basedOn w:val="a"/>
    <w:rsid w:val="006E7C9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p3">
    <w:name w:val="p3"/>
    <w:basedOn w:val="a"/>
    <w:rsid w:val="00A72E98"/>
    <w:pPr>
      <w:spacing w:before="100" w:beforeAutospacing="1" w:after="100" w:afterAutospacing="1"/>
    </w:pPr>
  </w:style>
  <w:style w:type="paragraph" w:customStyle="1" w:styleId="p16">
    <w:name w:val="p16"/>
    <w:basedOn w:val="a"/>
    <w:rsid w:val="00A72E98"/>
    <w:pPr>
      <w:spacing w:before="100" w:beforeAutospacing="1" w:after="100" w:afterAutospacing="1"/>
    </w:pPr>
  </w:style>
  <w:style w:type="character" w:customStyle="1" w:styleId="s7">
    <w:name w:val="s7"/>
    <w:basedOn w:val="a0"/>
    <w:rsid w:val="00A72E98"/>
  </w:style>
  <w:style w:type="paragraph" w:customStyle="1" w:styleId="p4">
    <w:name w:val="p4"/>
    <w:basedOn w:val="a"/>
    <w:rsid w:val="00A72E98"/>
    <w:pPr>
      <w:spacing w:before="100" w:beforeAutospacing="1" w:after="100" w:afterAutospacing="1"/>
    </w:pPr>
  </w:style>
  <w:style w:type="character" w:customStyle="1" w:styleId="s5">
    <w:name w:val="s5"/>
    <w:basedOn w:val="a0"/>
    <w:rsid w:val="00A72E98"/>
  </w:style>
  <w:style w:type="paragraph" w:customStyle="1" w:styleId="p17">
    <w:name w:val="p17"/>
    <w:basedOn w:val="a"/>
    <w:rsid w:val="00A72E98"/>
    <w:pPr>
      <w:spacing w:before="100" w:beforeAutospacing="1" w:after="100" w:afterAutospacing="1"/>
    </w:pPr>
  </w:style>
  <w:style w:type="paragraph" w:customStyle="1" w:styleId="16">
    <w:name w:val="Обычный (веб)1"/>
    <w:basedOn w:val="a"/>
    <w:rsid w:val="00A72E98"/>
    <w:pPr>
      <w:suppressAutoHyphens/>
      <w:spacing w:before="280" w:after="280"/>
    </w:pPr>
  </w:style>
  <w:style w:type="character" w:customStyle="1" w:styleId="FontStyle14">
    <w:name w:val="Font Style14"/>
    <w:basedOn w:val="a0"/>
    <w:uiPriority w:val="99"/>
    <w:rsid w:val="00D4535F"/>
    <w:rPr>
      <w:rFonts w:ascii="Times New Roman" w:hAnsi="Times New Roman" w:cs="Times New Roman"/>
      <w:sz w:val="24"/>
      <w:szCs w:val="24"/>
    </w:rPr>
  </w:style>
  <w:style w:type="paragraph" w:customStyle="1" w:styleId="81">
    <w:name w:val="Без интервала8"/>
    <w:rsid w:val="00863D9A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sid w:val="00863D9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msonormalbullet2gif">
    <w:name w:val="msonormalbullet2.gif"/>
    <w:basedOn w:val="a"/>
    <w:rsid w:val="00A6624F"/>
    <w:pPr>
      <w:spacing w:before="100" w:beforeAutospacing="1" w:after="100" w:afterAutospacing="1"/>
    </w:pPr>
  </w:style>
  <w:style w:type="paragraph" w:customStyle="1" w:styleId="91">
    <w:name w:val="Без интервала9"/>
    <w:rsid w:val="008B1F2E"/>
    <w:rPr>
      <w:rFonts w:eastAsia="Times New Roman" w:cs="Calibri"/>
      <w:sz w:val="22"/>
      <w:szCs w:val="22"/>
      <w:lang w:eastAsia="en-US"/>
    </w:rPr>
  </w:style>
  <w:style w:type="character" w:customStyle="1" w:styleId="ng-scope">
    <w:name w:val="ng-scope"/>
    <w:basedOn w:val="a0"/>
    <w:qFormat/>
    <w:rsid w:val="00F620CF"/>
  </w:style>
  <w:style w:type="paragraph" w:customStyle="1" w:styleId="aff5">
    <w:name w:val="Нормальный"/>
    <w:basedOn w:val="a"/>
    <w:qFormat/>
    <w:rsid w:val="00F620CF"/>
    <w:pPr>
      <w:suppressAutoHyphens/>
      <w:overflowPunct w:val="0"/>
      <w:ind w:firstLine="720"/>
      <w:textAlignment w:val="baseline"/>
    </w:pPr>
    <w:rPr>
      <w:kern w:val="2"/>
      <w:szCs w:val="22"/>
      <w:lang w:eastAsia="zh-CN"/>
    </w:rPr>
  </w:style>
  <w:style w:type="paragraph" w:customStyle="1" w:styleId="Heading1">
    <w:name w:val="Heading 1"/>
    <w:basedOn w:val="a"/>
    <w:next w:val="a"/>
    <w:uiPriority w:val="9"/>
    <w:qFormat/>
    <w:rsid w:val="00B71F75"/>
    <w:pPr>
      <w:keepNext/>
      <w:suppressAutoHyphens/>
      <w:jc w:val="center"/>
      <w:outlineLvl w:val="0"/>
    </w:pPr>
    <w:rPr>
      <w:b/>
      <w:bCs/>
      <w:spacing w:val="20"/>
      <w:sz w:val="28"/>
    </w:rPr>
  </w:style>
  <w:style w:type="paragraph" w:customStyle="1" w:styleId="Heading2">
    <w:name w:val="Heading 2"/>
    <w:basedOn w:val="a"/>
    <w:next w:val="a"/>
    <w:uiPriority w:val="9"/>
    <w:unhideWhenUsed/>
    <w:qFormat/>
    <w:rsid w:val="00B71F75"/>
    <w:pPr>
      <w:keepNext/>
      <w:keepLines/>
      <w:suppressAutoHyphen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uiPriority w:val="9"/>
    <w:unhideWhenUsed/>
    <w:qFormat/>
    <w:rsid w:val="00B71F75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9">
    <w:name w:val="Heading 9"/>
    <w:basedOn w:val="a"/>
    <w:next w:val="a"/>
    <w:uiPriority w:val="9"/>
    <w:semiHidden/>
    <w:unhideWhenUsed/>
    <w:qFormat/>
    <w:rsid w:val="00B71F75"/>
    <w:pPr>
      <w:keepNext/>
      <w:keepLines/>
      <w:suppressAutoHyphen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news-date-time">
    <w:name w:val="news-date-time"/>
    <w:basedOn w:val="a0"/>
    <w:qFormat/>
    <w:rsid w:val="00B71F75"/>
  </w:style>
  <w:style w:type="character" w:customStyle="1" w:styleId="blk">
    <w:name w:val="blk"/>
    <w:basedOn w:val="a0"/>
    <w:qFormat/>
    <w:rsid w:val="00B71F75"/>
  </w:style>
  <w:style w:type="character" w:customStyle="1" w:styleId="ad">
    <w:name w:val="Абзац списка Знак"/>
    <w:basedOn w:val="a0"/>
    <w:link w:val="ac"/>
    <w:uiPriority w:val="34"/>
    <w:qFormat/>
    <w:locked/>
    <w:rsid w:val="00B71F75"/>
    <w:rPr>
      <w:rFonts w:ascii="Times New Roman" w:eastAsia="Times New Roman" w:hAnsi="Times New Roman"/>
    </w:rPr>
  </w:style>
  <w:style w:type="character" w:styleId="aff6">
    <w:name w:val="FollowedHyperlink"/>
    <w:basedOn w:val="a0"/>
    <w:rsid w:val="00B71F75"/>
    <w:rPr>
      <w:color w:val="800080"/>
      <w:u w:val="single"/>
    </w:rPr>
  </w:style>
  <w:style w:type="character" w:customStyle="1" w:styleId="WW8Num5z0">
    <w:name w:val="WW8Num5z0"/>
    <w:qFormat/>
    <w:rsid w:val="00B71F75"/>
  </w:style>
  <w:style w:type="character" w:customStyle="1" w:styleId="WW8Num3z0">
    <w:name w:val="WW8Num3z0"/>
    <w:qFormat/>
    <w:rsid w:val="00B71F75"/>
  </w:style>
  <w:style w:type="paragraph" w:customStyle="1" w:styleId="aff7">
    <w:name w:val="Заголовок"/>
    <w:basedOn w:val="a"/>
    <w:next w:val="a5"/>
    <w:qFormat/>
    <w:rsid w:val="00B71F75"/>
    <w:pPr>
      <w:keepNext/>
      <w:suppressAutoHyphens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ff8">
    <w:name w:val="List"/>
    <w:basedOn w:val="a5"/>
    <w:rsid w:val="00B71F75"/>
    <w:pPr>
      <w:suppressAutoHyphens/>
    </w:pPr>
    <w:rPr>
      <w:rFonts w:cs="FreeSans"/>
    </w:rPr>
  </w:style>
  <w:style w:type="paragraph" w:customStyle="1" w:styleId="Caption">
    <w:name w:val="Caption"/>
    <w:basedOn w:val="a"/>
    <w:qFormat/>
    <w:rsid w:val="00B71F75"/>
    <w:pPr>
      <w:suppressLineNumbers/>
      <w:suppressAutoHyphens/>
      <w:spacing w:before="120" w:after="120"/>
    </w:pPr>
    <w:rPr>
      <w:rFonts w:cs="FreeSans"/>
      <w:i/>
      <w:iCs/>
    </w:rPr>
  </w:style>
  <w:style w:type="paragraph" w:styleId="17">
    <w:name w:val="index 1"/>
    <w:basedOn w:val="a"/>
    <w:next w:val="a"/>
    <w:autoRedefine/>
    <w:uiPriority w:val="99"/>
    <w:semiHidden/>
    <w:unhideWhenUsed/>
    <w:rsid w:val="00B71F75"/>
    <w:pPr>
      <w:ind w:left="240" w:hanging="240"/>
    </w:pPr>
  </w:style>
  <w:style w:type="paragraph" w:styleId="aff9">
    <w:name w:val="index heading"/>
    <w:basedOn w:val="a"/>
    <w:qFormat/>
    <w:rsid w:val="00B71F75"/>
    <w:pPr>
      <w:suppressLineNumbers/>
      <w:suppressAutoHyphens/>
    </w:pPr>
    <w:rPr>
      <w:rFonts w:cs="FreeSans"/>
    </w:rPr>
  </w:style>
  <w:style w:type="paragraph" w:customStyle="1" w:styleId="affa">
    <w:name w:val="Колонтитул"/>
    <w:basedOn w:val="a"/>
    <w:qFormat/>
    <w:rsid w:val="00B71F75"/>
    <w:pPr>
      <w:suppressAutoHyphens/>
    </w:pPr>
  </w:style>
  <w:style w:type="paragraph" w:customStyle="1" w:styleId="Header">
    <w:name w:val="Header"/>
    <w:basedOn w:val="a"/>
    <w:uiPriority w:val="99"/>
    <w:rsid w:val="00B71F75"/>
    <w:pPr>
      <w:tabs>
        <w:tab w:val="center" w:pos="4536"/>
        <w:tab w:val="right" w:pos="9072"/>
      </w:tabs>
      <w:suppressAutoHyphens/>
    </w:pPr>
  </w:style>
  <w:style w:type="paragraph" w:customStyle="1" w:styleId="Footer">
    <w:name w:val="Footer"/>
    <w:basedOn w:val="a"/>
    <w:uiPriority w:val="99"/>
    <w:unhideWhenUsed/>
    <w:rsid w:val="00B71F75"/>
    <w:pPr>
      <w:tabs>
        <w:tab w:val="center" w:pos="4677"/>
        <w:tab w:val="right" w:pos="9355"/>
      </w:tabs>
      <w:suppressAutoHyphens/>
    </w:pPr>
  </w:style>
  <w:style w:type="paragraph" w:customStyle="1" w:styleId="s1">
    <w:name w:val="s_1"/>
    <w:basedOn w:val="a"/>
    <w:qFormat/>
    <w:rsid w:val="00B71F75"/>
    <w:pPr>
      <w:suppressAutoHyphens/>
      <w:spacing w:beforeAutospacing="1" w:afterAutospacing="1"/>
    </w:pPr>
  </w:style>
  <w:style w:type="paragraph" w:customStyle="1" w:styleId="38">
    <w:name w:val="Стиль3"/>
    <w:basedOn w:val="23"/>
    <w:qFormat/>
    <w:rsid w:val="00B71F75"/>
    <w:pPr>
      <w:widowControl w:val="0"/>
      <w:suppressAutoHyphens/>
      <w:spacing w:after="0" w:line="240" w:lineRule="auto"/>
      <w:ind w:left="0"/>
      <w:jc w:val="both"/>
      <w:textAlignment w:val="baseline"/>
    </w:pPr>
    <w:rPr>
      <w:rFonts w:ascii="Arial" w:hAnsi="Arial" w:cs="Arial"/>
    </w:rPr>
  </w:style>
  <w:style w:type="paragraph" w:customStyle="1" w:styleId="affb">
    <w:name w:val="Содержимое врезки"/>
    <w:basedOn w:val="a"/>
    <w:qFormat/>
    <w:rsid w:val="00B71F75"/>
    <w:pPr>
      <w:suppressAutoHyphens/>
    </w:pPr>
  </w:style>
  <w:style w:type="paragraph" w:customStyle="1" w:styleId="affc">
    <w:name w:val="Заголовок таблицы"/>
    <w:basedOn w:val="aff"/>
    <w:qFormat/>
    <w:rsid w:val="00B71F75"/>
    <w:pPr>
      <w:jc w:val="center"/>
    </w:pPr>
    <w:rPr>
      <w:b/>
      <w:bCs/>
    </w:rPr>
  </w:style>
  <w:style w:type="numbering" w:customStyle="1" w:styleId="WW8Num5">
    <w:name w:val="WW8Num5"/>
    <w:qFormat/>
    <w:rsid w:val="00B71F75"/>
  </w:style>
  <w:style w:type="numbering" w:customStyle="1" w:styleId="WW8Num3">
    <w:name w:val="WW8Num3"/>
    <w:qFormat/>
    <w:rsid w:val="00B71F75"/>
  </w:style>
  <w:style w:type="paragraph" w:customStyle="1" w:styleId="310">
    <w:name w:val="Основной текст 31"/>
    <w:basedOn w:val="a"/>
    <w:qFormat/>
    <w:rsid w:val="00B90CFA"/>
    <w:pPr>
      <w:suppressAutoHyphens/>
      <w:overflowPunct w:val="0"/>
      <w:textAlignment w:val="baseline"/>
    </w:pPr>
    <w:rPr>
      <w:sz w:val="28"/>
      <w:szCs w:val="20"/>
    </w:rPr>
  </w:style>
  <w:style w:type="paragraph" w:customStyle="1" w:styleId="affd">
    <w:name w:val="Нормальный (таблица)"/>
    <w:basedOn w:val="a"/>
    <w:next w:val="a"/>
    <w:rsid w:val="00D74066"/>
    <w:pPr>
      <w:widowControl w:val="0"/>
      <w:suppressAutoHyphens/>
      <w:autoSpaceDE w:val="0"/>
      <w:jc w:val="both"/>
    </w:pPr>
    <w:rPr>
      <w:rFonts w:ascii="Times New Roman CYR" w:hAnsi="Times New Roman CYR" w:cs="Times New Roman CYR"/>
      <w:color w:val="000000"/>
      <w:kern w:val="2"/>
      <w:lang w:val="en-US" w:eastAsia="en-US"/>
    </w:rPr>
  </w:style>
  <w:style w:type="character" w:customStyle="1" w:styleId="40">
    <w:name w:val="Заголовок 4 Знак"/>
    <w:basedOn w:val="a0"/>
    <w:link w:val="4"/>
    <w:rsid w:val="00BC04F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BC04F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rsid w:val="00BC04F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BC04F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rsid w:val="00BC04F7"/>
    <w:rPr>
      <w:rFonts w:ascii="Arial" w:eastAsia="Arial" w:hAnsi="Arial" w:cs="Arial"/>
      <w:i/>
      <w:iCs/>
      <w:sz w:val="22"/>
      <w:szCs w:val="22"/>
    </w:rPr>
  </w:style>
  <w:style w:type="character" w:customStyle="1" w:styleId="18">
    <w:name w:val="Основной шрифт абзаца1"/>
    <w:rsid w:val="00BC04F7"/>
  </w:style>
  <w:style w:type="character" w:customStyle="1" w:styleId="Heading1Char">
    <w:name w:val="Heading 1 Char"/>
    <w:basedOn w:val="18"/>
    <w:rsid w:val="00BC04F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18"/>
    <w:rsid w:val="00BC04F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18"/>
    <w:rsid w:val="00BC04F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18"/>
    <w:rsid w:val="00BC04F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18"/>
    <w:rsid w:val="00BC04F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18"/>
    <w:rsid w:val="00BC04F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18"/>
    <w:rsid w:val="00BC04F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18"/>
    <w:rsid w:val="00BC04F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18"/>
    <w:rsid w:val="00BC04F7"/>
    <w:rPr>
      <w:rFonts w:ascii="Arial" w:eastAsia="Arial" w:hAnsi="Arial" w:cs="Arial"/>
      <w:i/>
      <w:iCs/>
      <w:sz w:val="21"/>
      <w:szCs w:val="21"/>
    </w:rPr>
  </w:style>
  <w:style w:type="character" w:customStyle="1" w:styleId="affe">
    <w:name w:val="Подзаголовок Знак"/>
    <w:basedOn w:val="18"/>
    <w:rsid w:val="00BC04F7"/>
    <w:rPr>
      <w:sz w:val="24"/>
      <w:szCs w:val="24"/>
    </w:rPr>
  </w:style>
  <w:style w:type="character" w:customStyle="1" w:styleId="28">
    <w:name w:val="Цитата 2 Знак"/>
    <w:rsid w:val="00BC04F7"/>
    <w:rPr>
      <w:i/>
    </w:rPr>
  </w:style>
  <w:style w:type="character" w:customStyle="1" w:styleId="afff">
    <w:name w:val="Выделенная цитата Знак"/>
    <w:rsid w:val="00BC04F7"/>
    <w:rPr>
      <w:i/>
    </w:rPr>
  </w:style>
  <w:style w:type="character" w:customStyle="1" w:styleId="HeaderChar">
    <w:name w:val="Header Char"/>
    <w:basedOn w:val="18"/>
    <w:rsid w:val="00BC04F7"/>
  </w:style>
  <w:style w:type="character" w:customStyle="1" w:styleId="FooterChar">
    <w:name w:val="Footer Char"/>
    <w:basedOn w:val="18"/>
    <w:rsid w:val="00BC04F7"/>
  </w:style>
  <w:style w:type="character" w:customStyle="1" w:styleId="CaptionChar">
    <w:name w:val="Caption Char"/>
    <w:rsid w:val="00BC04F7"/>
  </w:style>
  <w:style w:type="character" w:customStyle="1" w:styleId="afff0">
    <w:name w:val="Символ сноски"/>
    <w:rsid w:val="00BC04F7"/>
    <w:rPr>
      <w:vertAlign w:val="superscript"/>
    </w:rPr>
  </w:style>
  <w:style w:type="character" w:styleId="afff1">
    <w:name w:val="footnote reference"/>
    <w:rsid w:val="00BC04F7"/>
    <w:rPr>
      <w:vertAlign w:val="superscript"/>
    </w:rPr>
  </w:style>
  <w:style w:type="character" w:customStyle="1" w:styleId="afff2">
    <w:name w:val="Текст концевой сноски Знак"/>
    <w:rsid w:val="00BC04F7"/>
    <w:rPr>
      <w:sz w:val="20"/>
    </w:rPr>
  </w:style>
  <w:style w:type="character" w:customStyle="1" w:styleId="afff3">
    <w:name w:val="Символ концевой сноски"/>
    <w:rsid w:val="00BC04F7"/>
    <w:rPr>
      <w:vertAlign w:val="superscript"/>
    </w:rPr>
  </w:style>
  <w:style w:type="character" w:styleId="afff4">
    <w:name w:val="endnote reference"/>
    <w:rsid w:val="00BC04F7"/>
    <w:rPr>
      <w:vertAlign w:val="superscript"/>
    </w:rPr>
  </w:style>
  <w:style w:type="character" w:customStyle="1" w:styleId="ListLabel37">
    <w:name w:val="ListLabel 37"/>
    <w:rsid w:val="00BC04F7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38">
    <w:name w:val="ListLabel 38"/>
    <w:rsid w:val="00BC04F7"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39">
    <w:name w:val="ListLabel 39"/>
    <w:rsid w:val="00BC04F7"/>
    <w:rPr>
      <w:lang w:val="ru-RU" w:eastAsia="en-US" w:bidi="ar-SA"/>
    </w:rPr>
  </w:style>
  <w:style w:type="character" w:customStyle="1" w:styleId="ListLabel40">
    <w:name w:val="ListLabel 40"/>
    <w:rsid w:val="00BC04F7"/>
    <w:rPr>
      <w:lang w:val="ru-RU" w:eastAsia="en-US" w:bidi="ar-SA"/>
    </w:rPr>
  </w:style>
  <w:style w:type="character" w:customStyle="1" w:styleId="ListLabel41">
    <w:name w:val="ListLabel 41"/>
    <w:rsid w:val="00BC04F7"/>
    <w:rPr>
      <w:lang w:val="ru-RU" w:eastAsia="en-US" w:bidi="ar-SA"/>
    </w:rPr>
  </w:style>
  <w:style w:type="character" w:customStyle="1" w:styleId="ListLabel42">
    <w:name w:val="ListLabel 42"/>
    <w:rsid w:val="00BC04F7"/>
    <w:rPr>
      <w:lang w:val="ru-RU" w:eastAsia="en-US" w:bidi="ar-SA"/>
    </w:rPr>
  </w:style>
  <w:style w:type="character" w:customStyle="1" w:styleId="ListLabel43">
    <w:name w:val="ListLabel 43"/>
    <w:rsid w:val="00BC04F7"/>
    <w:rPr>
      <w:lang w:val="ru-RU" w:eastAsia="en-US" w:bidi="ar-SA"/>
    </w:rPr>
  </w:style>
  <w:style w:type="character" w:customStyle="1" w:styleId="ListLabel44">
    <w:name w:val="ListLabel 44"/>
    <w:rsid w:val="00BC04F7"/>
    <w:rPr>
      <w:lang w:val="ru-RU" w:eastAsia="en-US" w:bidi="ar-SA"/>
    </w:rPr>
  </w:style>
  <w:style w:type="character" w:customStyle="1" w:styleId="ListLabel45">
    <w:name w:val="ListLabel 45"/>
    <w:rsid w:val="00BC04F7"/>
    <w:rPr>
      <w:lang w:val="ru-RU" w:eastAsia="en-US" w:bidi="ar-SA"/>
    </w:rPr>
  </w:style>
  <w:style w:type="character" w:customStyle="1" w:styleId="ListLabel19">
    <w:name w:val="ListLabel 19"/>
    <w:rsid w:val="00BC04F7"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0">
    <w:name w:val="ListLabel 20"/>
    <w:rsid w:val="00BC04F7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1">
    <w:name w:val="ListLabel 21"/>
    <w:rsid w:val="00BC04F7"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2">
    <w:name w:val="ListLabel 22"/>
    <w:rsid w:val="00BC04F7"/>
    <w:rPr>
      <w:lang w:val="ru-RU" w:eastAsia="en-US" w:bidi="ar-SA"/>
    </w:rPr>
  </w:style>
  <w:style w:type="character" w:customStyle="1" w:styleId="ListLabel23">
    <w:name w:val="ListLabel 23"/>
    <w:rsid w:val="00BC04F7"/>
    <w:rPr>
      <w:lang w:val="ru-RU" w:eastAsia="en-US" w:bidi="ar-SA"/>
    </w:rPr>
  </w:style>
  <w:style w:type="character" w:customStyle="1" w:styleId="ListLabel24">
    <w:name w:val="ListLabel 24"/>
    <w:rsid w:val="00BC04F7"/>
    <w:rPr>
      <w:lang w:val="ru-RU" w:eastAsia="en-US" w:bidi="ar-SA"/>
    </w:rPr>
  </w:style>
  <w:style w:type="character" w:customStyle="1" w:styleId="ListLabel25">
    <w:name w:val="ListLabel 25"/>
    <w:rsid w:val="00BC04F7"/>
    <w:rPr>
      <w:lang w:val="ru-RU" w:eastAsia="en-US" w:bidi="ar-SA"/>
    </w:rPr>
  </w:style>
  <w:style w:type="character" w:customStyle="1" w:styleId="ListLabel26">
    <w:name w:val="ListLabel 26"/>
    <w:rsid w:val="00BC04F7"/>
    <w:rPr>
      <w:lang w:val="ru-RU" w:eastAsia="en-US" w:bidi="ar-SA"/>
    </w:rPr>
  </w:style>
  <w:style w:type="character" w:customStyle="1" w:styleId="ListLabel27">
    <w:name w:val="ListLabel 27"/>
    <w:rsid w:val="00BC04F7"/>
    <w:rPr>
      <w:lang w:val="ru-RU" w:eastAsia="en-US" w:bidi="ar-SA"/>
    </w:rPr>
  </w:style>
  <w:style w:type="character" w:customStyle="1" w:styleId="ListLabel10">
    <w:name w:val="ListLabel 10"/>
    <w:rsid w:val="00BC04F7"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11">
    <w:name w:val="ListLabel 11"/>
    <w:rsid w:val="00BC04F7"/>
    <w:rPr>
      <w:lang w:val="ru-RU" w:eastAsia="en-US" w:bidi="ar-SA"/>
    </w:rPr>
  </w:style>
  <w:style w:type="character" w:customStyle="1" w:styleId="ListLabel12">
    <w:name w:val="ListLabel 12"/>
    <w:rsid w:val="00BC04F7"/>
    <w:rPr>
      <w:lang w:val="ru-RU" w:eastAsia="en-US" w:bidi="ar-SA"/>
    </w:rPr>
  </w:style>
  <w:style w:type="character" w:customStyle="1" w:styleId="ListLabel13">
    <w:name w:val="ListLabel 13"/>
    <w:rsid w:val="00BC04F7"/>
    <w:rPr>
      <w:lang w:val="ru-RU" w:eastAsia="en-US" w:bidi="ar-SA"/>
    </w:rPr>
  </w:style>
  <w:style w:type="character" w:customStyle="1" w:styleId="ListLabel14">
    <w:name w:val="ListLabel 14"/>
    <w:rsid w:val="00BC04F7"/>
    <w:rPr>
      <w:lang w:val="ru-RU" w:eastAsia="en-US" w:bidi="ar-SA"/>
    </w:rPr>
  </w:style>
  <w:style w:type="character" w:customStyle="1" w:styleId="ListLabel15">
    <w:name w:val="ListLabel 15"/>
    <w:rsid w:val="00BC04F7"/>
    <w:rPr>
      <w:lang w:val="ru-RU" w:eastAsia="en-US" w:bidi="ar-SA"/>
    </w:rPr>
  </w:style>
  <w:style w:type="character" w:customStyle="1" w:styleId="ListLabel16">
    <w:name w:val="ListLabel 16"/>
    <w:rsid w:val="00BC04F7"/>
    <w:rPr>
      <w:lang w:val="ru-RU" w:eastAsia="en-US" w:bidi="ar-SA"/>
    </w:rPr>
  </w:style>
  <w:style w:type="character" w:customStyle="1" w:styleId="ListLabel17">
    <w:name w:val="ListLabel 17"/>
    <w:rsid w:val="00BC04F7"/>
    <w:rPr>
      <w:lang w:val="ru-RU" w:eastAsia="en-US" w:bidi="ar-SA"/>
    </w:rPr>
  </w:style>
  <w:style w:type="character" w:customStyle="1" w:styleId="ListLabel18">
    <w:name w:val="ListLabel 18"/>
    <w:rsid w:val="00BC04F7"/>
    <w:rPr>
      <w:lang w:val="ru-RU" w:eastAsia="en-US" w:bidi="ar-SA"/>
    </w:rPr>
  </w:style>
  <w:style w:type="character" w:customStyle="1" w:styleId="ListLabel1">
    <w:name w:val="ListLabel 1"/>
    <w:rsid w:val="00BC04F7"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">
    <w:name w:val="ListLabel 2"/>
    <w:rsid w:val="00BC04F7"/>
    <w:rPr>
      <w:lang w:val="ru-RU" w:eastAsia="en-US" w:bidi="ar-SA"/>
    </w:rPr>
  </w:style>
  <w:style w:type="character" w:customStyle="1" w:styleId="ListLabel3">
    <w:name w:val="ListLabel 3"/>
    <w:rsid w:val="00BC04F7"/>
    <w:rPr>
      <w:lang w:val="ru-RU" w:eastAsia="en-US" w:bidi="ar-SA"/>
    </w:rPr>
  </w:style>
  <w:style w:type="character" w:customStyle="1" w:styleId="ListLabel4">
    <w:name w:val="ListLabel 4"/>
    <w:rsid w:val="00BC04F7"/>
    <w:rPr>
      <w:lang w:val="ru-RU" w:eastAsia="en-US" w:bidi="ar-SA"/>
    </w:rPr>
  </w:style>
  <w:style w:type="character" w:customStyle="1" w:styleId="ListLabel5">
    <w:name w:val="ListLabel 5"/>
    <w:rsid w:val="00BC04F7"/>
    <w:rPr>
      <w:lang w:val="ru-RU" w:eastAsia="en-US" w:bidi="ar-SA"/>
    </w:rPr>
  </w:style>
  <w:style w:type="character" w:customStyle="1" w:styleId="ListLabel6">
    <w:name w:val="ListLabel 6"/>
    <w:rsid w:val="00BC04F7"/>
    <w:rPr>
      <w:lang w:val="ru-RU" w:eastAsia="en-US" w:bidi="ar-SA"/>
    </w:rPr>
  </w:style>
  <w:style w:type="character" w:customStyle="1" w:styleId="ListLabel7">
    <w:name w:val="ListLabel 7"/>
    <w:rsid w:val="00BC04F7"/>
    <w:rPr>
      <w:lang w:val="ru-RU" w:eastAsia="en-US" w:bidi="ar-SA"/>
    </w:rPr>
  </w:style>
  <w:style w:type="character" w:customStyle="1" w:styleId="ListLabel8">
    <w:name w:val="ListLabel 8"/>
    <w:rsid w:val="00BC04F7"/>
    <w:rPr>
      <w:lang w:val="ru-RU" w:eastAsia="en-US" w:bidi="ar-SA"/>
    </w:rPr>
  </w:style>
  <w:style w:type="character" w:customStyle="1" w:styleId="ListLabel9">
    <w:name w:val="ListLabel 9"/>
    <w:rsid w:val="00BC04F7"/>
    <w:rPr>
      <w:lang w:val="ru-RU" w:eastAsia="en-US" w:bidi="ar-SA"/>
    </w:rPr>
  </w:style>
  <w:style w:type="character" w:customStyle="1" w:styleId="afff5">
    <w:name w:val="Символ нумерации"/>
    <w:rsid w:val="00BC04F7"/>
  </w:style>
  <w:style w:type="character" w:customStyle="1" w:styleId="19">
    <w:name w:val="Строгий1"/>
    <w:rsid w:val="00BC04F7"/>
    <w:rPr>
      <w:b/>
      <w:bCs/>
    </w:rPr>
  </w:style>
  <w:style w:type="paragraph" w:styleId="afff6">
    <w:name w:val="caption"/>
    <w:basedOn w:val="a"/>
    <w:next w:val="a"/>
    <w:qFormat/>
    <w:rsid w:val="00BC04F7"/>
    <w:pPr>
      <w:suppressAutoHyphens/>
      <w:spacing w:line="276" w:lineRule="auto"/>
    </w:pPr>
    <w:rPr>
      <w:rFonts w:eastAsia="Calibri"/>
      <w:b/>
      <w:bCs/>
      <w:color w:val="4F81BD"/>
      <w:sz w:val="18"/>
      <w:szCs w:val="18"/>
    </w:rPr>
  </w:style>
  <w:style w:type="paragraph" w:customStyle="1" w:styleId="1a">
    <w:name w:val="Указатель1"/>
    <w:basedOn w:val="a"/>
    <w:rsid w:val="00BC04F7"/>
    <w:pPr>
      <w:suppressLineNumbers/>
      <w:suppressAutoHyphens/>
    </w:pPr>
    <w:rPr>
      <w:rFonts w:eastAsia="Calibri" w:cs="FreeSans"/>
    </w:rPr>
  </w:style>
  <w:style w:type="paragraph" w:styleId="afff7">
    <w:name w:val="Subtitle"/>
    <w:basedOn w:val="a"/>
    <w:next w:val="a"/>
    <w:link w:val="1b"/>
    <w:qFormat/>
    <w:rsid w:val="00BC04F7"/>
    <w:pPr>
      <w:suppressAutoHyphens/>
      <w:spacing w:before="200" w:after="200"/>
    </w:pPr>
    <w:rPr>
      <w:rFonts w:eastAsia="Calibri"/>
    </w:rPr>
  </w:style>
  <w:style w:type="character" w:customStyle="1" w:styleId="1b">
    <w:name w:val="Подзаголовок Знак1"/>
    <w:basedOn w:val="a0"/>
    <w:link w:val="afff7"/>
    <w:rsid w:val="00BC04F7"/>
    <w:rPr>
      <w:rFonts w:ascii="Times New Roman" w:hAnsi="Times New Roman"/>
      <w:sz w:val="24"/>
      <w:szCs w:val="24"/>
    </w:rPr>
  </w:style>
  <w:style w:type="paragraph" w:customStyle="1" w:styleId="210">
    <w:name w:val="Цитата 21"/>
    <w:basedOn w:val="a"/>
    <w:next w:val="a"/>
    <w:rsid w:val="00BC04F7"/>
    <w:pPr>
      <w:suppressAutoHyphens/>
      <w:ind w:left="720" w:right="720"/>
    </w:pPr>
    <w:rPr>
      <w:rFonts w:eastAsia="Calibri"/>
      <w:i/>
    </w:rPr>
  </w:style>
  <w:style w:type="paragraph" w:customStyle="1" w:styleId="1c">
    <w:name w:val="Выделенная цитата1"/>
    <w:basedOn w:val="a"/>
    <w:next w:val="a"/>
    <w:rsid w:val="00BC04F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ind w:left="720" w:right="720"/>
    </w:pPr>
    <w:rPr>
      <w:rFonts w:eastAsia="Calibri"/>
      <w:i/>
    </w:rPr>
  </w:style>
  <w:style w:type="paragraph" w:styleId="afff8">
    <w:name w:val="endnote text"/>
    <w:basedOn w:val="a"/>
    <w:link w:val="1d"/>
    <w:rsid w:val="00BC04F7"/>
    <w:pPr>
      <w:suppressAutoHyphens/>
    </w:pPr>
    <w:rPr>
      <w:rFonts w:eastAsia="Calibri"/>
      <w:sz w:val="20"/>
    </w:rPr>
  </w:style>
  <w:style w:type="character" w:customStyle="1" w:styleId="1d">
    <w:name w:val="Текст концевой сноски Знак1"/>
    <w:basedOn w:val="a0"/>
    <w:link w:val="afff8"/>
    <w:rsid w:val="00BC04F7"/>
    <w:rPr>
      <w:rFonts w:ascii="Times New Roman" w:hAnsi="Times New Roman"/>
      <w:szCs w:val="24"/>
    </w:rPr>
  </w:style>
  <w:style w:type="paragraph" w:styleId="29">
    <w:name w:val="toc 2"/>
    <w:basedOn w:val="a"/>
    <w:next w:val="a"/>
    <w:rsid w:val="00BC04F7"/>
    <w:pPr>
      <w:suppressAutoHyphens/>
      <w:spacing w:after="57"/>
      <w:ind w:left="283"/>
    </w:pPr>
    <w:rPr>
      <w:rFonts w:eastAsia="Calibri"/>
    </w:rPr>
  </w:style>
  <w:style w:type="paragraph" w:styleId="39">
    <w:name w:val="toc 3"/>
    <w:basedOn w:val="a"/>
    <w:next w:val="a"/>
    <w:rsid w:val="00BC04F7"/>
    <w:pPr>
      <w:suppressAutoHyphens/>
      <w:spacing w:after="57"/>
      <w:ind w:left="567"/>
    </w:pPr>
    <w:rPr>
      <w:rFonts w:eastAsia="Calibri"/>
    </w:rPr>
  </w:style>
  <w:style w:type="paragraph" w:styleId="43">
    <w:name w:val="toc 4"/>
    <w:basedOn w:val="a"/>
    <w:next w:val="a"/>
    <w:rsid w:val="00BC04F7"/>
    <w:pPr>
      <w:suppressAutoHyphens/>
      <w:spacing w:after="57"/>
      <w:ind w:left="850"/>
    </w:pPr>
    <w:rPr>
      <w:rFonts w:eastAsia="Calibri"/>
    </w:rPr>
  </w:style>
  <w:style w:type="paragraph" w:styleId="52">
    <w:name w:val="toc 5"/>
    <w:basedOn w:val="a"/>
    <w:next w:val="a"/>
    <w:rsid w:val="00BC04F7"/>
    <w:pPr>
      <w:suppressAutoHyphens/>
      <w:spacing w:after="57"/>
      <w:ind w:left="1134"/>
    </w:pPr>
    <w:rPr>
      <w:rFonts w:eastAsia="Calibri"/>
    </w:rPr>
  </w:style>
  <w:style w:type="paragraph" w:styleId="62">
    <w:name w:val="toc 6"/>
    <w:basedOn w:val="a"/>
    <w:next w:val="a"/>
    <w:rsid w:val="00BC04F7"/>
    <w:pPr>
      <w:suppressAutoHyphens/>
      <w:spacing w:after="57"/>
      <w:ind w:left="1417"/>
    </w:pPr>
    <w:rPr>
      <w:rFonts w:eastAsia="Calibri"/>
    </w:rPr>
  </w:style>
  <w:style w:type="paragraph" w:styleId="72">
    <w:name w:val="toc 7"/>
    <w:basedOn w:val="a"/>
    <w:next w:val="a"/>
    <w:rsid w:val="00BC04F7"/>
    <w:pPr>
      <w:suppressAutoHyphens/>
      <w:spacing w:after="57"/>
      <w:ind w:left="1701"/>
    </w:pPr>
    <w:rPr>
      <w:rFonts w:eastAsia="Calibri"/>
    </w:rPr>
  </w:style>
  <w:style w:type="paragraph" w:styleId="82">
    <w:name w:val="toc 8"/>
    <w:basedOn w:val="a"/>
    <w:next w:val="a"/>
    <w:rsid w:val="00BC04F7"/>
    <w:pPr>
      <w:suppressAutoHyphens/>
      <w:spacing w:after="57"/>
      <w:ind w:left="1984"/>
    </w:pPr>
    <w:rPr>
      <w:rFonts w:eastAsia="Calibri"/>
    </w:rPr>
  </w:style>
  <w:style w:type="paragraph" w:styleId="92">
    <w:name w:val="toc 9"/>
    <w:basedOn w:val="a"/>
    <w:next w:val="a"/>
    <w:rsid w:val="00BC04F7"/>
    <w:pPr>
      <w:suppressAutoHyphens/>
      <w:spacing w:after="57"/>
      <w:ind w:left="2268"/>
    </w:pPr>
    <w:rPr>
      <w:rFonts w:eastAsia="Calibri"/>
    </w:rPr>
  </w:style>
  <w:style w:type="paragraph" w:styleId="afff9">
    <w:name w:val="toa heading"/>
    <w:rsid w:val="00BC04F7"/>
    <w:pPr>
      <w:suppressAutoHyphens/>
      <w:spacing w:after="200" w:line="276" w:lineRule="auto"/>
    </w:pPr>
    <w:rPr>
      <w:rFonts w:cs="Arial"/>
      <w:sz w:val="22"/>
      <w:szCs w:val="22"/>
      <w:lang w:eastAsia="en-US"/>
    </w:rPr>
  </w:style>
  <w:style w:type="paragraph" w:customStyle="1" w:styleId="1e">
    <w:name w:val="Перечень рисунков1"/>
    <w:basedOn w:val="a"/>
    <w:next w:val="a"/>
    <w:rsid w:val="00BC04F7"/>
    <w:pPr>
      <w:suppressAutoHyphens/>
    </w:pPr>
    <w:rPr>
      <w:rFonts w:eastAsia="Calibri"/>
    </w:rPr>
  </w:style>
  <w:style w:type="paragraph" w:customStyle="1" w:styleId="53">
    <w:name w:val="Абзац списка5"/>
    <w:basedOn w:val="a"/>
    <w:rsid w:val="00BC04F7"/>
    <w:pPr>
      <w:suppressAutoHyphens/>
      <w:ind w:left="720"/>
      <w:contextualSpacing/>
    </w:pPr>
    <w:rPr>
      <w:sz w:val="20"/>
      <w:szCs w:val="20"/>
    </w:rPr>
  </w:style>
  <w:style w:type="paragraph" w:customStyle="1" w:styleId="1f">
    <w:name w:val="Текст выноски1"/>
    <w:basedOn w:val="a"/>
    <w:rsid w:val="00BC04F7"/>
    <w:pPr>
      <w:suppressAutoHyphens/>
    </w:pPr>
    <w:rPr>
      <w:rFonts w:ascii="Tahoma" w:eastAsia="Calibri" w:hAnsi="Tahoma" w:cs="Tahoma"/>
      <w:sz w:val="16"/>
      <w:szCs w:val="16"/>
    </w:rPr>
  </w:style>
  <w:style w:type="paragraph" w:customStyle="1" w:styleId="afffa">
    <w:name w:val="Текст документа"/>
    <w:basedOn w:val="a"/>
    <w:rsid w:val="00BC04F7"/>
    <w:pPr>
      <w:suppressAutoHyphens/>
      <w:ind w:firstLine="720"/>
      <w:jc w:val="both"/>
    </w:pPr>
    <w:rPr>
      <w:sz w:val="28"/>
      <w:szCs w:val="20"/>
    </w:rPr>
  </w:style>
  <w:style w:type="paragraph" w:customStyle="1" w:styleId="2a">
    <w:name w:val="Обычный (веб)2"/>
    <w:basedOn w:val="a"/>
    <w:rsid w:val="00BC04F7"/>
    <w:pPr>
      <w:suppressAutoHyphens/>
      <w:spacing w:before="30" w:after="30"/>
    </w:pPr>
    <w:rPr>
      <w:rFonts w:ascii="Arial" w:hAnsi="Arial" w:cs="Arial"/>
      <w:color w:val="332E2D"/>
      <w:spacing w:val="2"/>
      <w:lang w:eastAsia="zh-CN"/>
    </w:rPr>
  </w:style>
  <w:style w:type="paragraph" w:customStyle="1" w:styleId="ConsPlusTitlePage">
    <w:name w:val="ConsPlusTitlePage"/>
    <w:rsid w:val="00ED6D64"/>
    <w:pPr>
      <w:widowControl w:val="0"/>
      <w:autoSpaceDE w:val="0"/>
      <w:autoSpaceDN w:val="0"/>
    </w:pPr>
    <w:rPr>
      <w:rFonts w:ascii="Tahoma" w:eastAsia="Times New Roman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tosvetl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0A594-690D-4667-B210-96983A63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п. Светлый</Company>
  <LinksUpToDate>false</LinksUpToDate>
  <CharactersWithSpaces>12232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Ильченко</dc:creator>
  <cp:lastModifiedBy>Пользователь</cp:lastModifiedBy>
  <cp:revision>13</cp:revision>
  <cp:lastPrinted>2026-09-23T07:32:00Z</cp:lastPrinted>
  <dcterms:created xsi:type="dcterms:W3CDTF">2026-09-15T06:04:00Z</dcterms:created>
  <dcterms:modified xsi:type="dcterms:W3CDTF">2026-09-23T07:32:00Z</dcterms:modified>
</cp:coreProperties>
</file>