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09" w:rsidRDefault="00BE5A09" w:rsidP="00BE5A09">
      <w:pPr>
        <w:tabs>
          <w:tab w:val="left" w:pos="9180"/>
        </w:tabs>
        <w:jc w:val="center"/>
        <w:rPr>
          <w:spacing w:val="20"/>
        </w:rPr>
      </w:pPr>
      <w:r>
        <w:rPr>
          <w:noProof/>
          <w:lang w:eastAsia="ru-RU"/>
        </w:rPr>
        <w:drawing>
          <wp:inline distT="0" distB="0" distL="0" distR="0">
            <wp:extent cx="695325" cy="828675"/>
            <wp:effectExtent l="19050" t="0" r="9525" b="0"/>
            <wp:docPr id="1" name="Рисунок 4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A09" w:rsidRDefault="00BE5A09" w:rsidP="00BE5A09">
      <w:pPr>
        <w:pStyle w:val="a5"/>
        <w:tabs>
          <w:tab w:val="left" w:pos="708"/>
          <w:tab w:val="left" w:pos="9180"/>
        </w:tabs>
        <w:spacing w:line="252" w:lineRule="auto"/>
        <w:jc w:val="center"/>
        <w:rPr>
          <w:b/>
          <w:spacing w:val="24"/>
          <w:sz w:val="24"/>
        </w:rPr>
      </w:pPr>
    </w:p>
    <w:p w:rsidR="00BE5A09" w:rsidRDefault="00BE5A09" w:rsidP="00BE5A09">
      <w:pPr>
        <w:pStyle w:val="a5"/>
        <w:tabs>
          <w:tab w:val="left" w:pos="708"/>
          <w:tab w:val="left" w:pos="9180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>РОВЕНСКАЯ РАЙОННАЯ АДМИНИСТРАЦИЯ</w:t>
      </w:r>
    </w:p>
    <w:p w:rsidR="00BE5A09" w:rsidRDefault="00BE5A09" w:rsidP="00BE5A09">
      <w:pPr>
        <w:pStyle w:val="a5"/>
        <w:tabs>
          <w:tab w:val="left" w:pos="708"/>
          <w:tab w:val="left" w:pos="9180"/>
        </w:tabs>
        <w:spacing w:line="252" w:lineRule="auto"/>
        <w:ind w:firstLine="0"/>
        <w:jc w:val="center"/>
        <w:rPr>
          <w:b/>
          <w:spacing w:val="24"/>
        </w:rPr>
      </w:pPr>
      <w:r>
        <w:rPr>
          <w:b/>
          <w:spacing w:val="24"/>
          <w:sz w:val="24"/>
          <w:szCs w:val="24"/>
        </w:rPr>
        <w:t xml:space="preserve">РОВЕНСКОГО МУНИЦИПАЛЬНОГО РАЙОНА </w:t>
      </w:r>
      <w:r>
        <w:rPr>
          <w:b/>
          <w:spacing w:val="24"/>
          <w:sz w:val="24"/>
          <w:szCs w:val="24"/>
        </w:rPr>
        <w:br/>
        <w:t xml:space="preserve"> САРАТОВСКОЙ ОБЛАСТИ</w:t>
      </w:r>
    </w:p>
    <w:p w:rsidR="00BE5A09" w:rsidRDefault="00BE5A09" w:rsidP="00BE5A09">
      <w:pPr>
        <w:pStyle w:val="a5"/>
        <w:tabs>
          <w:tab w:val="center" w:pos="0"/>
          <w:tab w:val="left" w:pos="708"/>
          <w:tab w:val="left" w:pos="9180"/>
          <w:tab w:val="right" w:pos="9360"/>
        </w:tabs>
        <w:spacing w:before="240"/>
        <w:ind w:firstLine="0"/>
        <w:jc w:val="center"/>
        <w:rPr>
          <w:spacing w:val="30"/>
          <w:sz w:val="24"/>
        </w:rPr>
      </w:pPr>
      <w:proofErr w:type="gramStart"/>
      <w:r>
        <w:rPr>
          <w:b/>
          <w:spacing w:val="110"/>
          <w:sz w:val="30"/>
        </w:rPr>
        <w:t>ПОСТАНОВЛЕНИЕ</w:t>
      </w:r>
      <w:proofErr w:type="gramEnd"/>
      <w:r>
        <w:rPr>
          <w:b/>
          <w:spacing w:val="110"/>
          <w:sz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5A09" w:rsidRDefault="00BE5A09" w:rsidP="00BE5A09">
      <w:pPr>
        <w:tabs>
          <w:tab w:val="left" w:pos="9180"/>
        </w:tabs>
        <w:jc w:val="center"/>
        <w:rPr>
          <w:b/>
          <w:sz w:val="28"/>
          <w:szCs w:val="28"/>
        </w:rPr>
      </w:pPr>
    </w:p>
    <w:p w:rsidR="00BE5A09" w:rsidRDefault="00BE5A09" w:rsidP="00BE5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</w:t>
      </w:r>
      <w:r w:rsidR="00DE0D23">
        <w:rPr>
          <w:rFonts w:ascii="Times New Roman" w:hAnsi="Times New Roman" w:cs="Times New Roman"/>
          <w:b/>
          <w:sz w:val="28"/>
          <w:szCs w:val="28"/>
        </w:rPr>
        <w:t>20.04.2020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D23">
        <w:rPr>
          <w:rFonts w:ascii="Times New Roman" w:hAnsi="Times New Roman" w:cs="Times New Roman"/>
          <w:b/>
          <w:sz w:val="28"/>
          <w:szCs w:val="28"/>
        </w:rPr>
        <w:t>94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р.п. Ровное                                                                                                </w:t>
      </w:r>
    </w:p>
    <w:p w:rsidR="00BE5A09" w:rsidRDefault="00BE5A09" w:rsidP="001A22CB">
      <w:pPr>
        <w:pStyle w:val="a4"/>
        <w:shd w:val="clear" w:color="auto" w:fill="FFFFFF"/>
        <w:spacing w:before="0" w:beforeAutospacing="0" w:after="0" w:afterAutospacing="0"/>
        <w:ind w:right="2834"/>
        <w:rPr>
          <w:b/>
          <w:sz w:val="28"/>
          <w:szCs w:val="28"/>
        </w:rPr>
      </w:pPr>
    </w:p>
    <w:p w:rsidR="00DF019A" w:rsidRPr="001A22CB" w:rsidRDefault="00DF019A" w:rsidP="001A22CB">
      <w:pPr>
        <w:pStyle w:val="a4"/>
        <w:shd w:val="clear" w:color="auto" w:fill="FFFFFF"/>
        <w:spacing w:before="0" w:beforeAutospacing="0" w:after="0" w:afterAutospacing="0"/>
        <w:ind w:right="2834"/>
        <w:rPr>
          <w:b/>
          <w:sz w:val="28"/>
          <w:szCs w:val="28"/>
        </w:rPr>
      </w:pPr>
      <w:r w:rsidRPr="001A22CB">
        <w:rPr>
          <w:b/>
          <w:sz w:val="28"/>
          <w:szCs w:val="28"/>
        </w:rPr>
        <w:t>Об установление размера общей площади жилого помещения, предоставляемого по договору найма жилого помещения жилищного фонда социального использования</w:t>
      </w:r>
    </w:p>
    <w:p w:rsidR="001A22CB" w:rsidRDefault="001A22CB" w:rsidP="001A22C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F019A" w:rsidRPr="001A22CB" w:rsidRDefault="00DF019A" w:rsidP="001A22C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A22CB">
        <w:rPr>
          <w:sz w:val="28"/>
          <w:szCs w:val="28"/>
        </w:rPr>
        <w:t xml:space="preserve">Руководствуясь частью 3 статьи 91.15. </w:t>
      </w:r>
      <w:proofErr w:type="gramStart"/>
      <w:r w:rsidRPr="001A22CB">
        <w:rPr>
          <w:sz w:val="28"/>
          <w:szCs w:val="28"/>
        </w:rPr>
        <w:t xml:space="preserve">Жилищного кодекса Российской Федерации, Законом </w:t>
      </w:r>
      <w:r w:rsidR="001A22CB">
        <w:rPr>
          <w:sz w:val="28"/>
          <w:szCs w:val="28"/>
        </w:rPr>
        <w:t>Саратовской области от 28.04.2005 г. №39-ЗСО «О предоставлении жилых помещений в Саратовской области»</w:t>
      </w:r>
      <w:r w:rsidRPr="001A22CB">
        <w:rPr>
          <w:sz w:val="28"/>
          <w:szCs w:val="28"/>
        </w:rPr>
        <w:t xml:space="preserve">, в целях предоставления гражданам, принятым на учет, нуждающихся в предоставлении жилых помещений по договорам найма жилых помещений жилищного фонда социального использования на территории </w:t>
      </w:r>
      <w:r w:rsidR="001A22CB">
        <w:rPr>
          <w:sz w:val="28"/>
          <w:szCs w:val="28"/>
        </w:rPr>
        <w:t>Ровенского муниципального района, Ровенская районная администрация ПОСТАНОВЛЯЕТ</w:t>
      </w:r>
      <w:r w:rsidRPr="001A22CB">
        <w:rPr>
          <w:sz w:val="28"/>
          <w:szCs w:val="28"/>
        </w:rPr>
        <w:t>:</w:t>
      </w:r>
      <w:proofErr w:type="gramEnd"/>
    </w:p>
    <w:p w:rsidR="00DF019A" w:rsidRPr="001A22CB" w:rsidRDefault="00DF019A" w:rsidP="001A22C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sub_1"/>
      <w:r w:rsidRPr="001A22CB">
        <w:rPr>
          <w:sz w:val="28"/>
          <w:szCs w:val="28"/>
        </w:rPr>
        <w:t>1.Установить размер общей площади жилого помещения, предоставляемого по договору найма жилого помещения жилищного фонда социального использования в следующих размерах:</w:t>
      </w:r>
      <w:bookmarkStart w:id="1" w:name="sub_11"/>
      <w:bookmarkEnd w:id="0"/>
      <w:bookmarkEnd w:id="1"/>
    </w:p>
    <w:p w:rsidR="00292E36" w:rsidRDefault="00292E36" w:rsidP="00292E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3"/>
      <w:r>
        <w:rPr>
          <w:rFonts w:ascii="Times New Roman" w:hAnsi="Times New Roman" w:cs="Times New Roman"/>
          <w:sz w:val="28"/>
          <w:szCs w:val="28"/>
        </w:rPr>
        <w:t>- на семью из трех и более человек - по 16 кв. метров общей площади на каждого члена семьи;</w:t>
      </w:r>
    </w:p>
    <w:p w:rsidR="00292E36" w:rsidRDefault="00292E36" w:rsidP="00292E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семью из двух человек, состоящих в зарегистрированном браке - 32 кв. метра общей площади;</w:t>
      </w:r>
    </w:p>
    <w:p w:rsidR="00292E36" w:rsidRDefault="00292E36" w:rsidP="00292E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семью из двух человек, которые связаны родственными отношениями - 44 кв. метра общей площади;</w:t>
      </w:r>
    </w:p>
    <w:p w:rsidR="00292E36" w:rsidRDefault="00292E36" w:rsidP="00292E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одиноко проживающих граждан - 30 кв. метров общей площади;</w:t>
      </w:r>
    </w:p>
    <w:p w:rsidR="00DF019A" w:rsidRPr="001A22CB" w:rsidRDefault="00DF019A" w:rsidP="001A22C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A22CB">
        <w:rPr>
          <w:sz w:val="28"/>
          <w:szCs w:val="28"/>
        </w:rPr>
        <w:t>1.1.Одиноко проживающим гражданам может быть предоставлено жилое помещение на условиях договора найма жилого помещения жилищного фонда социального использования общей площадью выше установленной в пункте 1 постановления, но не более площади однокомнатной квартиры.</w:t>
      </w:r>
      <w:bookmarkEnd w:id="2"/>
    </w:p>
    <w:p w:rsidR="00DF019A" w:rsidRPr="001A22CB" w:rsidRDefault="00DF019A" w:rsidP="001A22C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3" w:name="sub_14"/>
      <w:proofErr w:type="gramStart"/>
      <w:r w:rsidRPr="001A22CB">
        <w:rPr>
          <w:sz w:val="28"/>
          <w:szCs w:val="28"/>
        </w:rPr>
        <w:t xml:space="preserve">1.2.Если в заявлении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указано, что он согласен на предоставление жилого помещения общей площадью менее установленного </w:t>
      </w:r>
      <w:r w:rsidRPr="001A22CB">
        <w:rPr>
          <w:sz w:val="28"/>
          <w:szCs w:val="28"/>
        </w:rPr>
        <w:lastRenderedPageBreak/>
        <w:t xml:space="preserve">размера общей площади жилого помещения, в том числе менее нормы предоставления, установленной на территории </w:t>
      </w:r>
      <w:r w:rsidR="001A22CB">
        <w:rPr>
          <w:sz w:val="28"/>
          <w:szCs w:val="28"/>
        </w:rPr>
        <w:t>муниципального района</w:t>
      </w:r>
      <w:r w:rsidRPr="001A22CB">
        <w:rPr>
          <w:sz w:val="28"/>
          <w:szCs w:val="28"/>
        </w:rPr>
        <w:t>,</w:t>
      </w:r>
      <w:bookmarkEnd w:id="3"/>
      <w:r w:rsidR="001A22CB">
        <w:rPr>
          <w:sz w:val="28"/>
          <w:szCs w:val="28"/>
        </w:rPr>
        <w:t xml:space="preserve"> </w:t>
      </w:r>
      <w:r w:rsidRPr="001A22CB">
        <w:rPr>
          <w:sz w:val="28"/>
          <w:szCs w:val="28"/>
        </w:rPr>
        <w:t>размер общей площади предоставляемого жилого помещения может быть менее установленного</w:t>
      </w:r>
      <w:proofErr w:type="gramEnd"/>
      <w:r w:rsidRPr="001A22CB">
        <w:rPr>
          <w:sz w:val="28"/>
          <w:szCs w:val="28"/>
        </w:rPr>
        <w:t xml:space="preserve"> размера, в том числе менее нормы предоставления, но не </w:t>
      </w:r>
      <w:proofErr w:type="gramStart"/>
      <w:r w:rsidRPr="001A22CB">
        <w:rPr>
          <w:sz w:val="28"/>
          <w:szCs w:val="28"/>
        </w:rPr>
        <w:t>менее учетной</w:t>
      </w:r>
      <w:proofErr w:type="gramEnd"/>
      <w:r w:rsidRPr="001A22CB">
        <w:rPr>
          <w:sz w:val="28"/>
          <w:szCs w:val="28"/>
        </w:rPr>
        <w:t xml:space="preserve"> нормы, установленной на территории </w:t>
      </w:r>
      <w:r w:rsidR="001A22CB">
        <w:rPr>
          <w:sz w:val="28"/>
          <w:szCs w:val="28"/>
        </w:rPr>
        <w:t>муниципального района</w:t>
      </w:r>
      <w:r w:rsidRPr="001A22CB">
        <w:rPr>
          <w:sz w:val="28"/>
          <w:szCs w:val="28"/>
        </w:rPr>
        <w:t>.</w:t>
      </w:r>
    </w:p>
    <w:p w:rsidR="00E561A4" w:rsidRPr="001A22CB" w:rsidRDefault="00E561A4" w:rsidP="001A22CB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1A22CB">
        <w:rPr>
          <w:rFonts w:ascii="Times New Roman" w:hAnsi="Times New Roman" w:cs="Times New Roman"/>
          <w:spacing w:val="2"/>
          <w:sz w:val="28"/>
          <w:szCs w:val="28"/>
        </w:rPr>
        <w:t xml:space="preserve">3. Постановление подлежит официальному опубликованию в газете «Знамя победы» и размещению на официальном сайте в сети Интернет по адресу </w:t>
      </w:r>
      <w:proofErr w:type="spellStart"/>
      <w:r w:rsidRPr="001A22CB">
        <w:rPr>
          <w:rFonts w:ascii="Times New Roman" w:hAnsi="Times New Roman" w:cs="Times New Roman"/>
          <w:spacing w:val="2"/>
          <w:sz w:val="28"/>
          <w:szCs w:val="28"/>
        </w:rPr>
        <w:t>rovnoe.sarmo.ru</w:t>
      </w:r>
      <w:proofErr w:type="spellEnd"/>
      <w:r w:rsidRPr="001A22CB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E561A4" w:rsidRPr="001A22CB" w:rsidRDefault="00E561A4" w:rsidP="001A22CB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1A22CB">
        <w:rPr>
          <w:rFonts w:ascii="Times New Roman" w:hAnsi="Times New Roman" w:cs="Times New Roman"/>
          <w:spacing w:val="2"/>
          <w:sz w:val="28"/>
          <w:szCs w:val="28"/>
        </w:rPr>
        <w:t xml:space="preserve">4. </w:t>
      </w:r>
      <w:proofErr w:type="gramStart"/>
      <w:r w:rsidRPr="001A22CB">
        <w:rPr>
          <w:rFonts w:ascii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Pr="001A22CB">
        <w:rPr>
          <w:rFonts w:ascii="Times New Roman" w:hAnsi="Times New Roman" w:cs="Times New Roman"/>
          <w:spacing w:val="2"/>
          <w:sz w:val="28"/>
          <w:szCs w:val="28"/>
        </w:rPr>
        <w:t xml:space="preserve"> выполнением настоящего постановления возложить на заместителя главы районной администрации А. В. </w:t>
      </w:r>
      <w:proofErr w:type="spellStart"/>
      <w:r w:rsidRPr="001A22CB">
        <w:rPr>
          <w:rFonts w:ascii="Times New Roman" w:hAnsi="Times New Roman" w:cs="Times New Roman"/>
          <w:spacing w:val="2"/>
          <w:sz w:val="28"/>
          <w:szCs w:val="28"/>
        </w:rPr>
        <w:t>Князевского</w:t>
      </w:r>
      <w:proofErr w:type="spellEnd"/>
      <w:r w:rsidRPr="001A22CB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E561A4" w:rsidRPr="001A22CB" w:rsidRDefault="00E561A4" w:rsidP="001A2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pacing w:val="2"/>
          <w:sz w:val="28"/>
          <w:szCs w:val="28"/>
        </w:rPr>
      </w:pPr>
    </w:p>
    <w:p w:rsidR="00E561A4" w:rsidRPr="001A22CB" w:rsidRDefault="00E561A4" w:rsidP="001A22CB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1A22CB">
        <w:rPr>
          <w:rFonts w:ascii="Times New Roman" w:hAnsi="Times New Roman" w:cs="Times New Roman"/>
          <w:b/>
          <w:spacing w:val="2"/>
          <w:sz w:val="28"/>
          <w:szCs w:val="28"/>
        </w:rPr>
        <w:t xml:space="preserve">Глава </w:t>
      </w:r>
      <w:proofErr w:type="gramStart"/>
      <w:r w:rsidRPr="001A22CB">
        <w:rPr>
          <w:rFonts w:ascii="Times New Roman" w:hAnsi="Times New Roman" w:cs="Times New Roman"/>
          <w:b/>
          <w:spacing w:val="2"/>
          <w:sz w:val="28"/>
          <w:szCs w:val="28"/>
        </w:rPr>
        <w:t>Ровенского</w:t>
      </w:r>
      <w:proofErr w:type="gramEnd"/>
      <w:r w:rsidRPr="001A22CB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</w:p>
    <w:p w:rsidR="00C063C8" w:rsidRPr="001A22CB" w:rsidRDefault="00E561A4" w:rsidP="001A22CB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22CB">
        <w:rPr>
          <w:rFonts w:ascii="Times New Roman" w:hAnsi="Times New Roman" w:cs="Times New Roman"/>
          <w:b/>
          <w:spacing w:val="2"/>
          <w:sz w:val="28"/>
          <w:szCs w:val="28"/>
        </w:rPr>
        <w:t>муниципального района                                              Г. Н. Панфилов</w:t>
      </w:r>
    </w:p>
    <w:sectPr w:rsidR="00C063C8" w:rsidRPr="001A22CB" w:rsidSect="00BE5A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A8B"/>
    <w:rsid w:val="000A5A8B"/>
    <w:rsid w:val="001A22CB"/>
    <w:rsid w:val="00292E36"/>
    <w:rsid w:val="005F76FB"/>
    <w:rsid w:val="00707DD5"/>
    <w:rsid w:val="007D3A37"/>
    <w:rsid w:val="008E4726"/>
    <w:rsid w:val="00981188"/>
    <w:rsid w:val="00A754A5"/>
    <w:rsid w:val="00AA3EED"/>
    <w:rsid w:val="00BE5A09"/>
    <w:rsid w:val="00BF279D"/>
    <w:rsid w:val="00C063C8"/>
    <w:rsid w:val="00DE0D23"/>
    <w:rsid w:val="00DF019A"/>
    <w:rsid w:val="00E5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0A5A8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A5A8B"/>
    <w:rPr>
      <w:color w:val="0000FF"/>
      <w:u w:val="single"/>
    </w:rPr>
  </w:style>
  <w:style w:type="paragraph" w:customStyle="1" w:styleId="formattext">
    <w:name w:val="formattext"/>
    <w:basedOn w:val="a"/>
    <w:rsid w:val="000A5A8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rsid w:val="00E561A4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561A4"/>
    <w:pPr>
      <w:widowControl w:val="0"/>
      <w:shd w:val="clear" w:color="auto" w:fill="FFFFFF"/>
      <w:spacing w:before="360" w:after="600" w:line="240" w:lineRule="atLeast"/>
    </w:pPr>
    <w:rPr>
      <w:rFonts w:ascii="Times New Roman" w:hAnsi="Times New Roman"/>
    </w:rPr>
  </w:style>
  <w:style w:type="paragraph" w:styleId="a4">
    <w:name w:val="Normal (Web)"/>
    <w:basedOn w:val="a"/>
    <w:uiPriority w:val="99"/>
    <w:semiHidden/>
    <w:unhideWhenUsed/>
    <w:rsid w:val="00DF01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92E36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semiHidden/>
    <w:unhideWhenUsed/>
    <w:rsid w:val="00BE5A09"/>
    <w:pPr>
      <w:tabs>
        <w:tab w:val="center" w:pos="4153"/>
        <w:tab w:val="right" w:pos="8306"/>
      </w:tabs>
      <w:suppressAutoHyphens/>
      <w:spacing w:line="348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BE5A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5A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5A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Анастасия</cp:lastModifiedBy>
  <cp:revision>7</cp:revision>
  <cp:lastPrinted>2020-04-17T11:59:00Z</cp:lastPrinted>
  <dcterms:created xsi:type="dcterms:W3CDTF">2020-03-09T17:31:00Z</dcterms:created>
  <dcterms:modified xsi:type="dcterms:W3CDTF">2020-04-30T06:19:00Z</dcterms:modified>
</cp:coreProperties>
</file>