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F3A" w:rsidRDefault="005A7F3A" w:rsidP="005A7F3A">
      <w:pPr>
        <w:spacing w:after="0" w:line="240" w:lineRule="auto"/>
        <w:jc w:val="center"/>
        <w:rPr>
          <w:b/>
          <w:spacing w:val="24"/>
          <w:sz w:val="32"/>
          <w:szCs w:val="32"/>
        </w:rPr>
        <w:sectPr w:rsidR="005A7F3A" w:rsidSect="00BF4FA8">
          <w:type w:val="continuous"/>
          <w:pgSz w:w="11906" w:h="16838"/>
          <w:pgMar w:top="1135" w:right="850" w:bottom="1134" w:left="1701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499745" cy="659130"/>
            <wp:effectExtent l="19050" t="0" r="0" b="0"/>
            <wp:docPr id="1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F3A" w:rsidRDefault="005A7F3A" w:rsidP="005A7F3A">
      <w:pPr>
        <w:spacing w:after="0" w:line="240" w:lineRule="auto"/>
        <w:jc w:val="center"/>
        <w:rPr>
          <w:b/>
          <w:spacing w:val="24"/>
          <w:sz w:val="32"/>
          <w:szCs w:val="32"/>
        </w:rPr>
        <w:sectPr w:rsidR="005A7F3A" w:rsidSect="009D175B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A7F3A" w:rsidRDefault="005A7F3A" w:rsidP="005A7F3A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lastRenderedPageBreak/>
        <w:t>РОВЕНСКАЯ РАЙОННАЯ АДМИНИСТРАЦИЯ</w:t>
      </w:r>
    </w:p>
    <w:p w:rsidR="005A7F3A" w:rsidRDefault="005A7F3A" w:rsidP="005A7F3A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РОВЕНСКОГО МУНИЦИПАЛЬНОГО РАЙОНА</w:t>
      </w:r>
    </w:p>
    <w:p w:rsidR="005A7F3A" w:rsidRDefault="005A7F3A" w:rsidP="005A7F3A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  <w:sectPr w:rsidR="005A7F3A" w:rsidSect="00E721A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pacing w:val="24"/>
          <w:sz w:val="24"/>
          <w:szCs w:val="24"/>
        </w:rPr>
        <w:t>САРАТОВСКОЙ ОБЛАСТИ</w:t>
      </w:r>
    </w:p>
    <w:p w:rsidR="005A7F3A" w:rsidRDefault="005A7F3A" w:rsidP="005A7F3A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rPr>
          <w:b/>
          <w:spacing w:val="24"/>
          <w:szCs w:val="28"/>
        </w:rPr>
        <w:sectPr w:rsidR="005A7F3A" w:rsidSect="00E721A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7F3A" w:rsidRPr="00591F24" w:rsidRDefault="005A7F3A" w:rsidP="005A7F3A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50"/>
          <w:szCs w:val="28"/>
        </w:rPr>
        <w:sectPr w:rsidR="005A7F3A" w:rsidRPr="00591F24" w:rsidSect="00E721A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pacing w:val="110"/>
          <w:szCs w:val="28"/>
        </w:rPr>
        <w:lastRenderedPageBreak/>
        <w:t>РАСПОРЯЖ</w:t>
      </w:r>
      <w:r w:rsidRPr="00591F24">
        <w:rPr>
          <w:b/>
          <w:spacing w:val="110"/>
          <w:szCs w:val="28"/>
        </w:rPr>
        <w:t>ЕНИЕ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1843"/>
        <w:gridCol w:w="445"/>
        <w:gridCol w:w="1276"/>
      </w:tblGrid>
      <w:tr w:rsidR="005A7F3A" w:rsidTr="00AE0D34">
        <w:trPr>
          <w:trHeight w:val="189"/>
        </w:trPr>
        <w:tc>
          <w:tcPr>
            <w:tcW w:w="495" w:type="dxa"/>
            <w:tcBorders>
              <w:top w:val="nil"/>
              <w:bottom w:val="nil"/>
            </w:tcBorders>
            <w:vAlign w:val="bottom"/>
          </w:tcPr>
          <w:p w:rsidR="005A7F3A" w:rsidRDefault="005A7F3A" w:rsidP="00AE0D34">
            <w:pPr>
              <w:rPr>
                <w:sz w:val="24"/>
              </w:rPr>
            </w:pPr>
            <w:r>
              <w:lastRenderedPageBreak/>
              <w:t xml:space="preserve"> </w:t>
            </w:r>
            <w:r w:rsidRPr="00E721A8">
              <w:rPr>
                <w:sz w:val="24"/>
              </w:rPr>
              <w:t>От</w:t>
            </w:r>
          </w:p>
        </w:tc>
        <w:tc>
          <w:tcPr>
            <w:tcW w:w="1843" w:type="dxa"/>
            <w:vAlign w:val="bottom"/>
          </w:tcPr>
          <w:p w:rsidR="005A7F3A" w:rsidRPr="00200E5D" w:rsidRDefault="002060C7" w:rsidP="002060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  <w:r w:rsidR="007D3D58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="007D3D58">
              <w:rPr>
                <w:szCs w:val="28"/>
              </w:rPr>
              <w:t>.2023г.</w:t>
            </w:r>
          </w:p>
        </w:tc>
        <w:tc>
          <w:tcPr>
            <w:tcW w:w="445" w:type="dxa"/>
            <w:tcBorders>
              <w:top w:val="nil"/>
              <w:bottom w:val="nil"/>
            </w:tcBorders>
            <w:vAlign w:val="bottom"/>
          </w:tcPr>
          <w:p w:rsidR="005A7F3A" w:rsidRDefault="005A7F3A" w:rsidP="00AE0D34">
            <w:pPr>
              <w:rPr>
                <w:sz w:val="24"/>
              </w:rPr>
            </w:pPr>
            <w:r w:rsidRPr="00E721A8">
              <w:rPr>
                <w:sz w:val="24"/>
              </w:rPr>
              <w:t>№</w:t>
            </w:r>
          </w:p>
        </w:tc>
        <w:tc>
          <w:tcPr>
            <w:tcW w:w="1276" w:type="dxa"/>
            <w:vAlign w:val="bottom"/>
          </w:tcPr>
          <w:p w:rsidR="005A7F3A" w:rsidRPr="00200E5D" w:rsidRDefault="002060C7" w:rsidP="00B735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204</w:t>
            </w:r>
            <w:r w:rsidR="007D3D58">
              <w:rPr>
                <w:szCs w:val="28"/>
              </w:rPr>
              <w:t>-Р</w:t>
            </w:r>
          </w:p>
        </w:tc>
      </w:tr>
    </w:tbl>
    <w:p w:rsidR="005A7F3A" w:rsidRDefault="005A7F3A" w:rsidP="005A7F3A">
      <w:pPr>
        <w:spacing w:after="0" w:line="240" w:lineRule="auto"/>
        <w:jc w:val="center"/>
        <w:rPr>
          <w:sz w:val="24"/>
        </w:rPr>
        <w:sectPr w:rsidR="005A7F3A" w:rsidSect="00E721A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6096" w:rsidRDefault="00B76096" w:rsidP="005A7F3A">
      <w:pPr>
        <w:spacing w:after="0" w:line="240" w:lineRule="auto"/>
        <w:jc w:val="center"/>
        <w:rPr>
          <w:sz w:val="24"/>
        </w:rPr>
      </w:pPr>
    </w:p>
    <w:p w:rsidR="005A7F3A" w:rsidRDefault="005A7F3A" w:rsidP="005A7F3A">
      <w:pPr>
        <w:spacing w:after="0" w:line="240" w:lineRule="auto"/>
        <w:jc w:val="center"/>
        <w:rPr>
          <w:sz w:val="24"/>
        </w:rPr>
      </w:pPr>
      <w:r w:rsidRPr="00EE0CAD">
        <w:rPr>
          <w:sz w:val="24"/>
        </w:rPr>
        <w:t>р.п. Ровное</w:t>
      </w:r>
    </w:p>
    <w:p w:rsidR="005D510C" w:rsidRDefault="005D510C" w:rsidP="005A7F3A">
      <w:pPr>
        <w:spacing w:after="0" w:line="240" w:lineRule="auto"/>
        <w:jc w:val="center"/>
        <w:rPr>
          <w:sz w:val="24"/>
        </w:rPr>
      </w:pPr>
    </w:p>
    <w:p w:rsidR="001C0741" w:rsidRDefault="00BA5AD0" w:rsidP="001C074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39E">
        <w:rPr>
          <w:rFonts w:ascii="Times New Roman" w:hAnsi="Times New Roman" w:cs="Times New Roman"/>
          <w:b/>
          <w:sz w:val="28"/>
          <w:szCs w:val="28"/>
        </w:rPr>
        <w:t>О</w:t>
      </w:r>
      <w:r w:rsidR="00B60A31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</w:t>
      </w:r>
      <w:r w:rsidR="008037B3">
        <w:rPr>
          <w:rFonts w:ascii="Times New Roman" w:hAnsi="Times New Roman" w:cs="Times New Roman"/>
          <w:b/>
          <w:sz w:val="28"/>
          <w:szCs w:val="28"/>
        </w:rPr>
        <w:t>прило</w:t>
      </w:r>
      <w:r w:rsidR="00B60A31">
        <w:rPr>
          <w:rFonts w:ascii="Times New Roman" w:hAnsi="Times New Roman" w:cs="Times New Roman"/>
          <w:b/>
          <w:sz w:val="28"/>
          <w:szCs w:val="28"/>
        </w:rPr>
        <w:t xml:space="preserve">жение к распоряжению Ровенской районной администрации от </w:t>
      </w:r>
      <w:r w:rsidR="008037B3">
        <w:rPr>
          <w:rFonts w:ascii="Times New Roman" w:hAnsi="Times New Roman" w:cs="Times New Roman"/>
          <w:b/>
          <w:sz w:val="28"/>
          <w:szCs w:val="28"/>
        </w:rPr>
        <w:t>29.06</w:t>
      </w:r>
      <w:r w:rsidR="00B60A31">
        <w:rPr>
          <w:rFonts w:ascii="Times New Roman" w:hAnsi="Times New Roman" w:cs="Times New Roman"/>
          <w:b/>
          <w:sz w:val="28"/>
          <w:szCs w:val="28"/>
        </w:rPr>
        <w:t>.20</w:t>
      </w:r>
      <w:r w:rsidR="008037B3">
        <w:rPr>
          <w:rFonts w:ascii="Times New Roman" w:hAnsi="Times New Roman" w:cs="Times New Roman"/>
          <w:b/>
          <w:sz w:val="28"/>
          <w:szCs w:val="28"/>
        </w:rPr>
        <w:t>21</w:t>
      </w:r>
      <w:r w:rsidR="00B60A31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8037B3">
        <w:rPr>
          <w:rFonts w:ascii="Times New Roman" w:hAnsi="Times New Roman" w:cs="Times New Roman"/>
          <w:b/>
          <w:sz w:val="28"/>
          <w:szCs w:val="28"/>
        </w:rPr>
        <w:t>195</w:t>
      </w:r>
      <w:r w:rsidR="00B60A31">
        <w:rPr>
          <w:rFonts w:ascii="Times New Roman" w:hAnsi="Times New Roman" w:cs="Times New Roman"/>
          <w:b/>
          <w:sz w:val="28"/>
          <w:szCs w:val="28"/>
        </w:rPr>
        <w:t>-Р «О</w:t>
      </w:r>
      <w:r w:rsidR="005C03C4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716DB2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8037B3">
        <w:rPr>
          <w:rFonts w:ascii="Times New Roman" w:hAnsi="Times New Roman" w:cs="Times New Roman"/>
          <w:b/>
          <w:sz w:val="28"/>
          <w:szCs w:val="28"/>
        </w:rPr>
        <w:t>плана мероприятий по реализации Стратегии приоритетных направлений государственной антинаркотической политики в Ровенском муниципальном районе на период до 2030 года</w:t>
      </w:r>
      <w:r w:rsidR="00B60A31">
        <w:rPr>
          <w:rFonts w:ascii="Times New Roman" w:hAnsi="Times New Roman" w:cs="Times New Roman"/>
          <w:b/>
          <w:sz w:val="28"/>
          <w:szCs w:val="28"/>
        </w:rPr>
        <w:t>»</w:t>
      </w:r>
      <w:r w:rsidR="006C4E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0741" w:rsidRDefault="001C0741" w:rsidP="001C074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0F1" w:rsidRDefault="008037B3" w:rsidP="005C5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Целях реализации Указа Президента Российской Федерации от 23 ноября 2020 года № 733 «Об утверждении Стратегии государственной антинаркотической поли</w:t>
      </w:r>
      <w:r w:rsidR="00D14BB6">
        <w:rPr>
          <w:rFonts w:ascii="Times New Roman" w:hAnsi="Times New Roman" w:cs="Times New Roman"/>
          <w:sz w:val="28"/>
          <w:szCs w:val="28"/>
        </w:rPr>
        <w:t>тики Российской Федерации до 203</w:t>
      </w:r>
      <w:r>
        <w:rPr>
          <w:rFonts w:ascii="Times New Roman" w:hAnsi="Times New Roman" w:cs="Times New Roman"/>
          <w:sz w:val="28"/>
          <w:szCs w:val="28"/>
        </w:rPr>
        <w:t>0 года»</w:t>
      </w:r>
      <w:r w:rsidR="00DE20F1">
        <w:rPr>
          <w:rFonts w:ascii="Times New Roman" w:hAnsi="Times New Roman" w:cs="Times New Roman"/>
          <w:sz w:val="28"/>
          <w:szCs w:val="28"/>
        </w:rPr>
        <w:t>, руководствуясь Уставом Ровенского муниципального района:</w:t>
      </w:r>
    </w:p>
    <w:p w:rsidR="008037B3" w:rsidRDefault="00CA0CDD" w:rsidP="005C5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60A31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№1 к распоряжению </w:t>
      </w:r>
      <w:r w:rsidR="00B60A31" w:rsidRPr="00B60A31">
        <w:rPr>
          <w:rFonts w:ascii="Times New Roman" w:hAnsi="Times New Roman" w:cs="Times New Roman"/>
          <w:sz w:val="28"/>
          <w:szCs w:val="28"/>
        </w:rPr>
        <w:t xml:space="preserve">Ровенской районной администрации </w:t>
      </w:r>
      <w:r w:rsidR="008037B3" w:rsidRPr="008037B3">
        <w:rPr>
          <w:rFonts w:ascii="Times New Roman" w:hAnsi="Times New Roman" w:cs="Times New Roman"/>
          <w:sz w:val="28"/>
          <w:szCs w:val="28"/>
        </w:rPr>
        <w:t>от 29.06.2021 года № 195-Р «Об утверждении плана мероприятий по реализации Стратегии приоритетных направлений государственной антинаркотической политики в Ровенском муниципальном районе на период до 2030 года»</w:t>
      </w:r>
      <w:r w:rsidR="00B60A31">
        <w:rPr>
          <w:rFonts w:ascii="Times New Roman" w:hAnsi="Times New Roman" w:cs="Times New Roman"/>
          <w:sz w:val="28"/>
          <w:szCs w:val="28"/>
        </w:rPr>
        <w:t xml:space="preserve">, </w:t>
      </w:r>
      <w:r w:rsidR="008037B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060C7" w:rsidRDefault="008037B3" w:rsidP="005C5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столбце «</w:t>
      </w:r>
      <w:r w:rsidR="00D14BB6">
        <w:rPr>
          <w:rFonts w:ascii="Times New Roman" w:hAnsi="Times New Roman" w:cs="Times New Roman"/>
          <w:sz w:val="28"/>
          <w:szCs w:val="28"/>
        </w:rPr>
        <w:t>Содержание мероприятий»</w:t>
      </w:r>
      <w:r w:rsidR="002060C7">
        <w:rPr>
          <w:rFonts w:ascii="Times New Roman" w:hAnsi="Times New Roman" w:cs="Times New Roman"/>
          <w:sz w:val="28"/>
          <w:szCs w:val="28"/>
        </w:rPr>
        <w:t>:</w:t>
      </w:r>
    </w:p>
    <w:p w:rsidR="00D14BB6" w:rsidRDefault="00D14BB6" w:rsidP="005C5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1.1.1. дополнить словами «</w:t>
      </w:r>
      <w:r w:rsidRPr="00D14BB6">
        <w:rPr>
          <w:rFonts w:ascii="Times New Roman" w:hAnsi="Times New Roman" w:cs="Times New Roman"/>
          <w:sz w:val="28"/>
          <w:szCs w:val="28"/>
        </w:rPr>
        <w:t>Отработка жилого сектора с целью выявления притонов для потребления наркотических веществ и мест произрастания дикорастущих наркосодержащих растений, обследование земель сельскохозяйственного назначения на предмет выявления очагов произрастан</w:t>
      </w:r>
      <w:r>
        <w:rPr>
          <w:rFonts w:ascii="Times New Roman" w:hAnsi="Times New Roman" w:cs="Times New Roman"/>
          <w:sz w:val="28"/>
          <w:szCs w:val="28"/>
        </w:rPr>
        <w:t>ия наркосодержащих растений».</w:t>
      </w:r>
    </w:p>
    <w:p w:rsidR="002060C7" w:rsidRDefault="00D14BB6" w:rsidP="005C5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60C7">
        <w:rPr>
          <w:rFonts w:ascii="Times New Roman" w:hAnsi="Times New Roman" w:cs="Times New Roman"/>
          <w:sz w:val="28"/>
          <w:szCs w:val="28"/>
        </w:rPr>
        <w:t>п.2.1.2. дополнить словами: «</w:t>
      </w:r>
      <w:r w:rsidR="002060C7" w:rsidRPr="002060C7">
        <w:rPr>
          <w:rFonts w:ascii="Times New Roman" w:hAnsi="Times New Roman" w:cs="Times New Roman"/>
          <w:sz w:val="28"/>
          <w:szCs w:val="28"/>
        </w:rPr>
        <w:t>Проведение рейдов, направленных на выявление и уничтожение на фасадах жилых многоквартирных домов, зданий, сооружений, остановках общественного транспорта и иных общественных местах надписей, содержащих ссылки на Интернет-ресурсы, пропагандирующие наркотические средства, пси</w:t>
      </w:r>
      <w:r w:rsidR="002060C7">
        <w:rPr>
          <w:rFonts w:ascii="Times New Roman" w:hAnsi="Times New Roman" w:cs="Times New Roman"/>
          <w:sz w:val="28"/>
          <w:szCs w:val="28"/>
        </w:rPr>
        <w:t>хотропные вещества и прекурсоры», в графе «Исполнитель» изложить в новой редакции:</w:t>
      </w:r>
      <w:r w:rsidR="00BF4FA8">
        <w:rPr>
          <w:rFonts w:ascii="Times New Roman" w:hAnsi="Times New Roman" w:cs="Times New Roman"/>
          <w:sz w:val="28"/>
          <w:szCs w:val="28"/>
        </w:rPr>
        <w:t xml:space="preserve"> </w:t>
      </w:r>
      <w:r w:rsidR="002060C7">
        <w:rPr>
          <w:rFonts w:ascii="Times New Roman" w:hAnsi="Times New Roman" w:cs="Times New Roman"/>
          <w:sz w:val="28"/>
          <w:szCs w:val="28"/>
        </w:rPr>
        <w:t>«</w:t>
      </w:r>
      <w:r w:rsidR="002060C7" w:rsidRPr="002060C7">
        <w:rPr>
          <w:rFonts w:ascii="Times New Roman" w:hAnsi="Times New Roman" w:cs="Times New Roman"/>
          <w:sz w:val="28"/>
          <w:szCs w:val="28"/>
        </w:rPr>
        <w:t>ОП №1 МУ МВД РФ «Энгельсское» (по согласованию), волонтерские организации Ровенского филиала ГБУ РЦ «Молодёжь Плюс»</w:t>
      </w:r>
      <w:r w:rsidR="002060C7">
        <w:rPr>
          <w:rFonts w:ascii="Times New Roman" w:hAnsi="Times New Roman" w:cs="Times New Roman"/>
          <w:sz w:val="28"/>
          <w:szCs w:val="28"/>
        </w:rPr>
        <w:t>;</w:t>
      </w:r>
    </w:p>
    <w:p w:rsidR="0010240D" w:rsidRDefault="0010240D" w:rsidP="005C5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0879">
        <w:rPr>
          <w:rFonts w:ascii="Times New Roman" w:hAnsi="Times New Roman" w:cs="Times New Roman"/>
          <w:sz w:val="28"/>
          <w:szCs w:val="28"/>
        </w:rPr>
        <w:t>в п.2.1.3. дополнить абзацем: «</w:t>
      </w:r>
      <w:r w:rsidR="00B40879" w:rsidRPr="00B40879">
        <w:rPr>
          <w:rFonts w:ascii="Times New Roman" w:hAnsi="Times New Roman" w:cs="Times New Roman"/>
          <w:sz w:val="28"/>
          <w:szCs w:val="28"/>
        </w:rPr>
        <w:t xml:space="preserve">Организация и проведение добровольного тестирования учащихся старших классов школ района на </w:t>
      </w:r>
      <w:r w:rsidR="00B40879" w:rsidRPr="00B40879">
        <w:rPr>
          <w:rFonts w:ascii="Times New Roman" w:hAnsi="Times New Roman" w:cs="Times New Roman"/>
          <w:sz w:val="28"/>
          <w:szCs w:val="28"/>
        </w:rPr>
        <w:lastRenderedPageBreak/>
        <w:t xml:space="preserve">немедицинское потребление </w:t>
      </w:r>
      <w:r w:rsidR="00B40879">
        <w:rPr>
          <w:rFonts w:ascii="Times New Roman" w:hAnsi="Times New Roman" w:cs="Times New Roman"/>
          <w:sz w:val="28"/>
          <w:szCs w:val="28"/>
        </w:rPr>
        <w:t>наркотиков», в графе «Исполнитель» дополнить словами: «</w:t>
      </w:r>
      <w:r w:rsidR="00B40879" w:rsidRPr="00B40879">
        <w:rPr>
          <w:rFonts w:ascii="Times New Roman" w:hAnsi="Times New Roman" w:cs="Times New Roman"/>
          <w:sz w:val="28"/>
          <w:szCs w:val="28"/>
        </w:rPr>
        <w:t>Отдел образования районной администрации, ГУЗ СО «Ровенская районная больница»</w:t>
      </w:r>
      <w:r w:rsidR="00B40879">
        <w:rPr>
          <w:rFonts w:ascii="Times New Roman" w:hAnsi="Times New Roman" w:cs="Times New Roman"/>
          <w:sz w:val="28"/>
          <w:szCs w:val="28"/>
        </w:rPr>
        <w:t>;</w:t>
      </w:r>
    </w:p>
    <w:p w:rsidR="00B40879" w:rsidRDefault="00B40879" w:rsidP="005C5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п.2.1.3. дополнить абзацем: «</w:t>
      </w:r>
      <w:r w:rsidRPr="00B40879">
        <w:rPr>
          <w:rFonts w:ascii="Times New Roman" w:hAnsi="Times New Roman" w:cs="Times New Roman"/>
          <w:sz w:val="28"/>
          <w:szCs w:val="28"/>
        </w:rPr>
        <w:t>Организация и проведение в образовательных учреждениях района обучающих занятий с родителями по проблеме профилактики наркомании, упо</w:t>
      </w:r>
      <w:r>
        <w:rPr>
          <w:rFonts w:ascii="Times New Roman" w:hAnsi="Times New Roman" w:cs="Times New Roman"/>
          <w:sz w:val="28"/>
          <w:szCs w:val="28"/>
        </w:rPr>
        <w:t>требления психоактивных веществ», в графе «Исполнитель» дополнить словами: «</w:t>
      </w:r>
      <w:r w:rsidRPr="00B40879">
        <w:rPr>
          <w:rFonts w:ascii="Times New Roman" w:hAnsi="Times New Roman" w:cs="Times New Roman"/>
          <w:sz w:val="28"/>
          <w:szCs w:val="28"/>
        </w:rPr>
        <w:t>Отдел образования районной администрации, ГУЗ СО «Ровенская районная больница», ОП №1 МУ МВД РФ «Энгельсское» (по согласованию)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40879" w:rsidRDefault="00B40879" w:rsidP="005C5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-дополнить пунктом 2.1.4. следующего содержания: в графе «</w:t>
      </w:r>
      <w:r w:rsidRPr="00B40879">
        <w:rPr>
          <w:rFonts w:ascii="Times New Roman" w:hAnsi="Times New Roman" w:cs="Times New Roman"/>
          <w:sz w:val="28"/>
          <w:szCs w:val="28"/>
        </w:rPr>
        <w:t>Основные направления государственной антинаркотической политики и меры по ее реализации</w:t>
      </w:r>
      <w:r>
        <w:rPr>
          <w:rFonts w:ascii="Times New Roman" w:hAnsi="Times New Roman" w:cs="Times New Roman"/>
          <w:sz w:val="28"/>
          <w:szCs w:val="28"/>
        </w:rPr>
        <w:t>» следующего содержания: «</w:t>
      </w:r>
      <w:r w:rsidRPr="00B40879">
        <w:rPr>
          <w:rFonts w:ascii="Times New Roman" w:hAnsi="Times New Roman" w:cs="Times New Roman"/>
          <w:sz w:val="28"/>
          <w:szCs w:val="28"/>
        </w:rPr>
        <w:t>Формирование в обществе осознанного негативного отношения к незаконному потреблению наркотиков и участию в их незаконном обороте</w:t>
      </w:r>
      <w:r>
        <w:rPr>
          <w:rFonts w:ascii="Times New Roman" w:hAnsi="Times New Roman" w:cs="Times New Roman"/>
          <w:sz w:val="28"/>
          <w:szCs w:val="28"/>
        </w:rPr>
        <w:t>», в графе «Содержание мероприятия» следующего содержания: «</w:t>
      </w:r>
      <w:r w:rsidRPr="00B40879">
        <w:rPr>
          <w:rFonts w:ascii="Times New Roman" w:hAnsi="Times New Roman" w:cs="Times New Roman"/>
          <w:sz w:val="28"/>
          <w:szCs w:val="28"/>
        </w:rPr>
        <w:t>Проведение разъяснительной работы посредством СМИ и социальных сетей среди населения о мерах ответственности за пропаганду наркотических средств и психотропных веществ и последствиях употребления наркотических средств и новых видах психоактивных веществ</w:t>
      </w:r>
      <w:r>
        <w:rPr>
          <w:rFonts w:ascii="Times New Roman" w:hAnsi="Times New Roman" w:cs="Times New Roman"/>
          <w:sz w:val="28"/>
          <w:szCs w:val="28"/>
        </w:rPr>
        <w:t>», в графе: «</w:t>
      </w:r>
      <w:r w:rsidRPr="00B40879">
        <w:rPr>
          <w:rFonts w:ascii="Times New Roman" w:hAnsi="Times New Roman" w:cs="Times New Roman"/>
          <w:sz w:val="28"/>
          <w:szCs w:val="28"/>
        </w:rPr>
        <w:t>МП, в котором мероприятие реализовывается, либо планируется к реализации</w:t>
      </w:r>
      <w:r>
        <w:rPr>
          <w:rFonts w:ascii="Times New Roman" w:hAnsi="Times New Roman" w:cs="Times New Roman"/>
          <w:sz w:val="28"/>
          <w:szCs w:val="28"/>
        </w:rPr>
        <w:t>» следующего содержания: «</w:t>
      </w:r>
      <w:r w:rsidRPr="00B40879">
        <w:rPr>
          <w:rFonts w:ascii="Times New Roman" w:hAnsi="Times New Roman" w:cs="Times New Roman"/>
          <w:sz w:val="28"/>
          <w:szCs w:val="28"/>
        </w:rPr>
        <w:t>Муниципальная программа «Комплексные меры противодействия злоупотреблению наркотиками и их незаконному обороту в Ровенском муниципальном районе» на 2023 – 2025 годы»</w:t>
      </w:r>
      <w:r>
        <w:rPr>
          <w:rFonts w:ascii="Times New Roman" w:hAnsi="Times New Roman" w:cs="Times New Roman"/>
          <w:sz w:val="28"/>
          <w:szCs w:val="28"/>
        </w:rPr>
        <w:t>, в графе «Исполнитель» следующего содержания: «</w:t>
      </w:r>
      <w:r w:rsidRPr="00B40879">
        <w:rPr>
          <w:rFonts w:ascii="Times New Roman" w:hAnsi="Times New Roman" w:cs="Times New Roman"/>
          <w:sz w:val="28"/>
          <w:szCs w:val="28"/>
        </w:rPr>
        <w:t>ОП №1 МУ МВД РФ «Энгельсское» (по согласованию), ГУЗ СО «Ровенская районная больница»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0879" w:rsidRDefault="00BF4FA8" w:rsidP="005C5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п.3.1.2 дополнить абзацем следующего содержания: «</w:t>
      </w:r>
      <w:r w:rsidRPr="00BF4FA8">
        <w:rPr>
          <w:rFonts w:ascii="Times New Roman" w:hAnsi="Times New Roman" w:cs="Times New Roman"/>
          <w:sz w:val="28"/>
          <w:szCs w:val="28"/>
        </w:rPr>
        <w:t>Организация совместных посещений семей, находящихся в трудной жизненной ситуации и имеющих в своем составе наркозависимых лиц, на которых возложена судом дополнительная обязанность пройти диагностику или лечен</w:t>
      </w:r>
      <w:r>
        <w:rPr>
          <w:rFonts w:ascii="Times New Roman" w:hAnsi="Times New Roman" w:cs="Times New Roman"/>
          <w:sz w:val="28"/>
          <w:szCs w:val="28"/>
        </w:rPr>
        <w:t>ие от наркотической зависимости», в графе «Исполнитель» следующего содержания: «</w:t>
      </w:r>
      <w:r w:rsidRPr="00BF4FA8">
        <w:rPr>
          <w:rFonts w:ascii="Times New Roman" w:hAnsi="Times New Roman" w:cs="Times New Roman"/>
          <w:sz w:val="28"/>
          <w:szCs w:val="28"/>
        </w:rPr>
        <w:t>ОП №1 МУ МВД РФ «Энгельсское» (по согласованию), КДН и ЗП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F4FA8" w:rsidRDefault="00BF4FA8" w:rsidP="00BF4F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п.3.1.2 дополнить абзацем следующего содержания: «</w:t>
      </w:r>
      <w:r w:rsidRPr="00BF4FA8">
        <w:rPr>
          <w:rFonts w:ascii="Times New Roman" w:hAnsi="Times New Roman" w:cs="Times New Roman"/>
          <w:sz w:val="28"/>
          <w:szCs w:val="28"/>
        </w:rPr>
        <w:t>Организация совместных посещений семей, где родитель(и), осуждены условно, осуждены к мерам наказания, не связанным с лишением свободы за незаконный оборот наркотиков, проживающих со своими несовершеннолетними детьми, стоящих на учете в уг</w:t>
      </w:r>
      <w:r>
        <w:rPr>
          <w:rFonts w:ascii="Times New Roman" w:hAnsi="Times New Roman" w:cs="Times New Roman"/>
          <w:sz w:val="28"/>
          <w:szCs w:val="28"/>
        </w:rPr>
        <w:t>оловно-исполнительной инспекции</w:t>
      </w:r>
      <w:r>
        <w:rPr>
          <w:rFonts w:ascii="Times New Roman" w:hAnsi="Times New Roman" w:cs="Times New Roman"/>
          <w:sz w:val="28"/>
          <w:szCs w:val="28"/>
        </w:rPr>
        <w:t>», в графе «Исполнитель» следующего содержания: «</w:t>
      </w:r>
      <w:r w:rsidRPr="00BF4FA8">
        <w:rPr>
          <w:rFonts w:ascii="Times New Roman" w:hAnsi="Times New Roman" w:cs="Times New Roman"/>
          <w:sz w:val="28"/>
          <w:szCs w:val="28"/>
        </w:rPr>
        <w:t>ОП №1 МУ МВД РФ «Энгельсское» (по согласованию), КДН и ЗП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060C7" w:rsidRDefault="00BF4FA8" w:rsidP="005C5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п.3.1.2 дополнить абзацем следующего содержания: «</w:t>
      </w:r>
      <w:r w:rsidRPr="00BF4FA8">
        <w:rPr>
          <w:rFonts w:ascii="Times New Roman" w:hAnsi="Times New Roman" w:cs="Times New Roman"/>
          <w:sz w:val="28"/>
          <w:szCs w:val="28"/>
        </w:rPr>
        <w:t>Выявление и патронаж семей, где родители не выполняют обязанности по воспитанию, обучению и содержанию детей, употребляют спиртные напитки, наркотические средства, в том числе курительные смеси и психотропные вещества и оказывают</w:t>
      </w:r>
      <w:r>
        <w:rPr>
          <w:rFonts w:ascii="Times New Roman" w:hAnsi="Times New Roman" w:cs="Times New Roman"/>
          <w:sz w:val="28"/>
          <w:szCs w:val="28"/>
        </w:rPr>
        <w:t xml:space="preserve"> отрицательное влияние на детей</w:t>
      </w:r>
      <w:r>
        <w:rPr>
          <w:rFonts w:ascii="Times New Roman" w:hAnsi="Times New Roman" w:cs="Times New Roman"/>
          <w:sz w:val="28"/>
          <w:szCs w:val="28"/>
        </w:rPr>
        <w:t>», в графе «Исполнитель» следующего содержания: «</w:t>
      </w:r>
      <w:r w:rsidRPr="00BF4FA8">
        <w:rPr>
          <w:rFonts w:ascii="Times New Roman" w:hAnsi="Times New Roman" w:cs="Times New Roman"/>
          <w:sz w:val="28"/>
          <w:szCs w:val="28"/>
        </w:rPr>
        <w:t>ФКУ УИИ УФСИН России по Саратовской области, ОП №1 МУ МВД РФ «Энгельсское» (по согласованию), КДН и ЗП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898" w:rsidRDefault="008037B3" w:rsidP="00B60A31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 р</w:t>
      </w:r>
      <w:r w:rsidR="00133A24">
        <w:rPr>
          <w:rFonts w:ascii="Times New Roman" w:hAnsi="Times New Roman" w:cs="Times New Roman"/>
          <w:sz w:val="28"/>
          <w:szCs w:val="28"/>
        </w:rPr>
        <w:t>аспоряжение вступает в силу с момента его подписания</w:t>
      </w:r>
      <w:r>
        <w:rPr>
          <w:rFonts w:ascii="Times New Roman" w:hAnsi="Times New Roman" w:cs="Times New Roman"/>
          <w:sz w:val="28"/>
          <w:szCs w:val="28"/>
        </w:rPr>
        <w:t xml:space="preserve"> и подлежит опубликованию </w:t>
      </w:r>
      <w:r w:rsidR="008E3997">
        <w:rPr>
          <w:rFonts w:ascii="Times New Roman" w:hAnsi="Times New Roman" w:cs="Times New Roman"/>
          <w:sz w:val="28"/>
          <w:szCs w:val="28"/>
        </w:rPr>
        <w:t>на официальном сайте районной администрации</w:t>
      </w:r>
      <w:r w:rsidR="00133A24">
        <w:rPr>
          <w:rFonts w:ascii="Times New Roman" w:hAnsi="Times New Roman" w:cs="Times New Roman"/>
          <w:sz w:val="28"/>
          <w:szCs w:val="28"/>
        </w:rPr>
        <w:t>.</w:t>
      </w:r>
    </w:p>
    <w:p w:rsidR="00133A24" w:rsidRDefault="00133A24" w:rsidP="004C4D27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</w:t>
      </w:r>
      <w:r w:rsidR="0049213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C4D27" w:rsidRDefault="004C4D27" w:rsidP="004C4D27">
      <w:pPr>
        <w:pStyle w:val="ConsPlusNonformat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C4D27" w:rsidRPr="005C7898" w:rsidRDefault="004C4D27" w:rsidP="004C4D27">
      <w:pPr>
        <w:pStyle w:val="ConsPlusNonformat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E9323C" w:rsidRPr="00E9323C" w:rsidRDefault="00E9323C" w:rsidP="00E9323C">
      <w:pPr>
        <w:spacing w:after="0" w:line="240" w:lineRule="auto"/>
        <w:jc w:val="both"/>
        <w:rPr>
          <w:b/>
          <w:szCs w:val="28"/>
        </w:rPr>
      </w:pPr>
      <w:r w:rsidRPr="00E9323C">
        <w:rPr>
          <w:b/>
          <w:szCs w:val="28"/>
        </w:rPr>
        <w:t xml:space="preserve">Глава </w:t>
      </w:r>
    </w:p>
    <w:p w:rsidR="00E9323C" w:rsidRDefault="002809E8" w:rsidP="00E9323C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="00E9323C" w:rsidRPr="00E9323C">
        <w:rPr>
          <w:b/>
          <w:szCs w:val="28"/>
        </w:rPr>
        <w:t xml:space="preserve">                      </w:t>
      </w:r>
      <w:r>
        <w:rPr>
          <w:b/>
          <w:szCs w:val="28"/>
        </w:rPr>
        <w:t xml:space="preserve">   </w:t>
      </w:r>
      <w:r w:rsidR="00E9323C" w:rsidRPr="00E9323C">
        <w:rPr>
          <w:b/>
          <w:szCs w:val="28"/>
        </w:rPr>
        <w:t xml:space="preserve">                          </w:t>
      </w:r>
      <w:r w:rsidR="005D510C">
        <w:rPr>
          <w:b/>
          <w:szCs w:val="28"/>
        </w:rPr>
        <w:t xml:space="preserve"> </w:t>
      </w:r>
      <w:r w:rsidR="00E9323C" w:rsidRPr="00E9323C">
        <w:rPr>
          <w:b/>
          <w:szCs w:val="28"/>
        </w:rPr>
        <w:t xml:space="preserve">   </w:t>
      </w:r>
      <w:r w:rsidR="003726C0">
        <w:rPr>
          <w:b/>
          <w:szCs w:val="28"/>
        </w:rPr>
        <w:t xml:space="preserve">     </w:t>
      </w:r>
      <w:r w:rsidR="00E9323C" w:rsidRPr="00E9323C">
        <w:rPr>
          <w:b/>
          <w:szCs w:val="28"/>
        </w:rPr>
        <w:t xml:space="preserve"> </w:t>
      </w:r>
      <w:r w:rsidR="00DE20F1">
        <w:rPr>
          <w:b/>
          <w:szCs w:val="28"/>
        </w:rPr>
        <w:t xml:space="preserve">        В.С. Котов</w:t>
      </w:r>
    </w:p>
    <w:p w:rsidR="00B60A31" w:rsidRDefault="00B60A31" w:rsidP="00E9323C">
      <w:pPr>
        <w:spacing w:after="0" w:line="240" w:lineRule="auto"/>
        <w:rPr>
          <w:b/>
          <w:szCs w:val="28"/>
        </w:rPr>
      </w:pPr>
    </w:p>
    <w:p w:rsidR="00B60A31" w:rsidRDefault="00B60A31" w:rsidP="00E9323C">
      <w:pPr>
        <w:spacing w:after="0" w:line="240" w:lineRule="auto"/>
        <w:rPr>
          <w:b/>
          <w:szCs w:val="28"/>
        </w:rPr>
      </w:pPr>
    </w:p>
    <w:p w:rsidR="00B60A31" w:rsidRDefault="00B60A31" w:rsidP="00E9323C">
      <w:pPr>
        <w:spacing w:after="0" w:line="240" w:lineRule="auto"/>
        <w:rPr>
          <w:b/>
          <w:szCs w:val="28"/>
        </w:rPr>
      </w:pPr>
    </w:p>
    <w:p w:rsidR="00B66D6A" w:rsidRDefault="00B66D6A" w:rsidP="00C95A19">
      <w:pPr>
        <w:spacing w:after="0" w:line="240" w:lineRule="auto"/>
        <w:jc w:val="center"/>
        <w:rPr>
          <w:b/>
          <w:szCs w:val="28"/>
        </w:rPr>
      </w:pPr>
    </w:p>
    <w:p w:rsidR="00D14BB6" w:rsidRDefault="00D14BB6" w:rsidP="00C95A19">
      <w:pPr>
        <w:spacing w:after="0" w:line="240" w:lineRule="auto"/>
        <w:jc w:val="center"/>
        <w:rPr>
          <w:b/>
          <w:szCs w:val="28"/>
        </w:rPr>
        <w:sectPr w:rsidR="00D14BB6" w:rsidSect="00BF4FA8">
          <w:type w:val="continuous"/>
          <w:pgSz w:w="11906" w:h="16838"/>
          <w:pgMar w:top="1134" w:right="851" w:bottom="0" w:left="1701" w:header="709" w:footer="709" w:gutter="0"/>
          <w:cols w:space="708"/>
          <w:docGrid w:linePitch="360"/>
        </w:sectPr>
      </w:pPr>
    </w:p>
    <w:tbl>
      <w:tblPr>
        <w:tblStyle w:val="1"/>
        <w:tblW w:w="0" w:type="auto"/>
        <w:tblInd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D14BB6" w:rsidRPr="00D14BB6" w:rsidTr="00FC75B8">
        <w:tc>
          <w:tcPr>
            <w:tcW w:w="5528" w:type="dxa"/>
          </w:tcPr>
          <w:p w:rsidR="00D14BB6" w:rsidRPr="00D14BB6" w:rsidRDefault="00D14BB6" w:rsidP="00BF4F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4B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Приложение№1 к распоряжению администрации Ровенского муниципального района от </w:t>
            </w:r>
            <w:r w:rsidR="00BF4FA8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  <w:r w:rsidRPr="00D14BB6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 w:rsidR="00BF4FA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D14BB6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 w:rsidR="00BF4FA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D14B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№</w:t>
            </w:r>
            <w:r w:rsidR="00BF4FA8">
              <w:rPr>
                <w:rFonts w:ascii="Times New Roman" w:eastAsia="Calibri" w:hAnsi="Times New Roman" w:cs="Times New Roman"/>
                <w:sz w:val="20"/>
                <w:szCs w:val="20"/>
              </w:rPr>
              <w:t>204</w:t>
            </w:r>
            <w:r w:rsidRPr="00D14BB6">
              <w:rPr>
                <w:rFonts w:ascii="Times New Roman" w:eastAsia="Calibri" w:hAnsi="Times New Roman" w:cs="Times New Roman"/>
                <w:sz w:val="20"/>
                <w:szCs w:val="20"/>
              </w:rPr>
              <w:t>-р</w:t>
            </w:r>
          </w:p>
        </w:tc>
      </w:tr>
    </w:tbl>
    <w:p w:rsidR="00D14BB6" w:rsidRPr="00D14BB6" w:rsidRDefault="00D14BB6" w:rsidP="00D14B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</w:p>
    <w:tbl>
      <w:tblPr>
        <w:tblStyle w:val="1"/>
        <w:tblW w:w="1516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98"/>
        <w:gridCol w:w="4063"/>
        <w:gridCol w:w="4188"/>
        <w:gridCol w:w="3252"/>
        <w:gridCol w:w="2766"/>
      </w:tblGrid>
      <w:tr w:rsidR="00D14BB6" w:rsidRPr="00D14BB6" w:rsidTr="00FC75B8">
        <w:trPr>
          <w:trHeight w:val="1095"/>
        </w:trPr>
        <w:tc>
          <w:tcPr>
            <w:tcW w:w="898" w:type="dxa"/>
            <w:hideMark/>
          </w:tcPr>
          <w:p w:rsidR="00D14BB6" w:rsidRPr="00D14BB6" w:rsidRDefault="00D14BB6" w:rsidP="00D14B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4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063" w:type="dxa"/>
            <w:hideMark/>
          </w:tcPr>
          <w:p w:rsidR="00D14BB6" w:rsidRPr="00D14BB6" w:rsidRDefault="00D14BB6" w:rsidP="00D14B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4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Основные направления государственной антинаркотической политики и меры по ее реализации</w:t>
            </w:r>
          </w:p>
        </w:tc>
        <w:tc>
          <w:tcPr>
            <w:tcW w:w="4188" w:type="dxa"/>
            <w:hideMark/>
          </w:tcPr>
          <w:p w:rsidR="00D14BB6" w:rsidRPr="00D14BB6" w:rsidRDefault="00D14BB6" w:rsidP="00D14B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4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мероприятий</w:t>
            </w:r>
          </w:p>
        </w:tc>
        <w:tc>
          <w:tcPr>
            <w:tcW w:w="3252" w:type="dxa"/>
            <w:hideMark/>
          </w:tcPr>
          <w:p w:rsidR="00D14BB6" w:rsidRPr="00D14BB6" w:rsidRDefault="00D14BB6" w:rsidP="00D14B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4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МП, в котором мероприятие реализовывается, либо планируется к реализации</w:t>
            </w:r>
          </w:p>
        </w:tc>
        <w:tc>
          <w:tcPr>
            <w:tcW w:w="2766" w:type="dxa"/>
            <w:hideMark/>
          </w:tcPr>
          <w:p w:rsidR="00D14BB6" w:rsidRPr="00D14BB6" w:rsidRDefault="00D14BB6" w:rsidP="00D14B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4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Исполнители</w:t>
            </w:r>
          </w:p>
        </w:tc>
      </w:tr>
      <w:tr w:rsidR="00D14BB6" w:rsidRPr="00D14BB6" w:rsidTr="00FC75B8">
        <w:trPr>
          <w:trHeight w:val="382"/>
        </w:trPr>
        <w:tc>
          <w:tcPr>
            <w:tcW w:w="15167" w:type="dxa"/>
            <w:gridSpan w:val="5"/>
          </w:tcPr>
          <w:p w:rsidR="00D14BB6" w:rsidRPr="00D14BB6" w:rsidRDefault="00D14BB6" w:rsidP="00D14B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4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 Совершенствование антинаркотической деятельности контроля за оборотом наркотиков</w:t>
            </w:r>
          </w:p>
        </w:tc>
      </w:tr>
      <w:tr w:rsidR="00D14BB6" w:rsidRPr="00D14BB6" w:rsidTr="00FC75B8">
        <w:trPr>
          <w:trHeight w:val="609"/>
        </w:trPr>
        <w:tc>
          <w:tcPr>
            <w:tcW w:w="15167" w:type="dxa"/>
            <w:gridSpan w:val="5"/>
          </w:tcPr>
          <w:p w:rsidR="00D14BB6" w:rsidRPr="00D14BB6" w:rsidRDefault="00D14BB6" w:rsidP="00D14B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4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1.1. Уничтожение инфраструктуры незаконных производства, транспортировки и распространения наркотиков, существенное сокращение сырьевой базы незаконного производства наркотиков на территории Ровенского муниципального района</w:t>
            </w:r>
          </w:p>
        </w:tc>
      </w:tr>
      <w:tr w:rsidR="00D14BB6" w:rsidRPr="00D14BB6" w:rsidTr="00FC75B8">
        <w:trPr>
          <w:trHeight w:val="2543"/>
        </w:trPr>
        <w:tc>
          <w:tcPr>
            <w:tcW w:w="898" w:type="dxa"/>
            <w:hideMark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063" w:type="dxa"/>
            <w:hideMark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механизмов выявления незаконных посевов и очагов произрастания дикорастущих наркосодержащих растений, фактов их незаконного культивирования, а также методов уничтожения дикорастущих наркосодержащих растений</w:t>
            </w:r>
          </w:p>
        </w:tc>
        <w:tc>
          <w:tcPr>
            <w:tcW w:w="4188" w:type="dxa"/>
            <w:hideMark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мероприятий по установлению мест произрастания наркосодержащих дикорастущих растений, уничтожению таких очагов</w:t>
            </w:r>
          </w:p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Отработка жилого сектора с целью выявления притонов для потребления наркотических веществ и мест произрастания дикорастущих наркосодержащих растений, обследование земель сельскохозяйственного назначения на предмет выявления очагов произрастания наркосодержащих растений.</w:t>
            </w:r>
          </w:p>
        </w:tc>
        <w:tc>
          <w:tcPr>
            <w:tcW w:w="3252" w:type="dxa"/>
            <w:hideMark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«Комплексные меры противодействия злоупотреблению наркотиками и их незаконному обороту в Ровенском муниципальном районе» на 2023 – 2025 годы»</w:t>
            </w:r>
          </w:p>
        </w:tc>
        <w:tc>
          <w:tcPr>
            <w:tcW w:w="2766" w:type="dxa"/>
            <w:hideMark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 №1 МУ МВД РФ «Энгельсское» (по согласованию)                   Главы МО</w:t>
            </w:r>
          </w:p>
        </w:tc>
      </w:tr>
      <w:tr w:rsidR="00D14BB6" w:rsidRPr="00D14BB6" w:rsidTr="00FC75B8">
        <w:trPr>
          <w:trHeight w:val="547"/>
        </w:trPr>
        <w:tc>
          <w:tcPr>
            <w:tcW w:w="15167" w:type="dxa"/>
            <w:gridSpan w:val="5"/>
          </w:tcPr>
          <w:p w:rsidR="00D14BB6" w:rsidRPr="00D14BB6" w:rsidRDefault="00D14BB6" w:rsidP="00D14B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4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1.2. Совершенствование системы мониторинга наркоситуации, повышение оперативности и объективности исследований в сфере контроля за оборотом наркотиков</w:t>
            </w:r>
          </w:p>
        </w:tc>
      </w:tr>
      <w:tr w:rsidR="00D14BB6" w:rsidRPr="00D14BB6" w:rsidTr="00FC75B8">
        <w:trPr>
          <w:trHeight w:val="1561"/>
        </w:trPr>
        <w:tc>
          <w:tcPr>
            <w:tcW w:w="898" w:type="dxa"/>
            <w:vMerge w:val="restart"/>
            <w:hideMark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4063" w:type="dxa"/>
            <w:vMerge w:val="restart"/>
            <w:hideMark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Включение профилактических мероприятий в образовательные программы, внеурочную и воспитательную работу, гражданско-патриотического, духовно-нравственного воспитания граждан, в особенности детей и молодежи</w:t>
            </w:r>
          </w:p>
        </w:tc>
        <w:tc>
          <w:tcPr>
            <w:tcW w:w="4188" w:type="dxa"/>
            <w:hideMark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профилактической работы по недопущению распространения курительных смесей и новых видов ПАВ </w:t>
            </w:r>
          </w:p>
        </w:tc>
        <w:tc>
          <w:tcPr>
            <w:tcW w:w="3252" w:type="dxa"/>
            <w:hideMark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«Комплексные меры противодействия злоупотреблению наркотиками и их незаконному обороту в Ровенском муниципальном районе» на 2023 – 2025 годы»</w:t>
            </w:r>
          </w:p>
        </w:tc>
        <w:tc>
          <w:tcPr>
            <w:tcW w:w="2766" w:type="dxa"/>
            <w:hideMark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№1 МУ МВД  РФ «Энгельсское»   (по согласованию)</w:t>
            </w:r>
          </w:p>
        </w:tc>
      </w:tr>
      <w:tr w:rsidR="00D14BB6" w:rsidRPr="00D14BB6" w:rsidTr="00FC75B8">
        <w:trPr>
          <w:trHeight w:val="1657"/>
        </w:trPr>
        <w:tc>
          <w:tcPr>
            <w:tcW w:w="898" w:type="dxa"/>
            <w:vMerge/>
            <w:hideMark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vMerge/>
            <w:hideMark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88" w:type="dxa"/>
            <w:hideMark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Систематическое проведение в учебных заведениях классных часов, родительских собраний с приглашением специалистов здравоохранения и сотрудников правоохранительных органов (по согласованию) </w:t>
            </w:r>
          </w:p>
        </w:tc>
        <w:tc>
          <w:tcPr>
            <w:tcW w:w="3252" w:type="dxa"/>
            <w:hideMark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«Комплексные меры противодействия злоупотреблению наркотиками и их незаконному обороту в Ровенском муниципальном районе» на 2023 – 2025 годы»</w:t>
            </w:r>
          </w:p>
        </w:tc>
        <w:tc>
          <w:tcPr>
            <w:tcW w:w="2766" w:type="dxa"/>
            <w:hideMark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образования, МУ МВД РФ «Энгельсское» (по согласованию) </w:t>
            </w:r>
          </w:p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ГУЗ СО «Ровенская районная больница» (по согласованию)</w:t>
            </w:r>
          </w:p>
        </w:tc>
      </w:tr>
      <w:tr w:rsidR="00D14BB6" w:rsidRPr="00D14BB6" w:rsidTr="00FC75B8">
        <w:trPr>
          <w:trHeight w:val="2520"/>
        </w:trPr>
        <w:tc>
          <w:tcPr>
            <w:tcW w:w="898" w:type="dxa"/>
            <w:hideMark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2.1.2.</w:t>
            </w:r>
          </w:p>
        </w:tc>
        <w:tc>
          <w:tcPr>
            <w:tcW w:w="4063" w:type="dxa"/>
            <w:hideMark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Активное привлечение добровольцев (волонтеров) к участию в реализации антинаркотической политики</w:t>
            </w:r>
          </w:p>
        </w:tc>
        <w:tc>
          <w:tcPr>
            <w:tcW w:w="4188" w:type="dxa"/>
            <w:hideMark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Распространение на территории района буклетов, листовок антинаркотической направленности</w:t>
            </w:r>
          </w:p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B6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рейдов, направленных на выявление и уничтожение на фасадах жилых многоквартирных домов, зданий, сооружений, остановках общественного транспорта и иных общественных местах надписей, содержащих ссылки на Интернет-ресурсы, пропагандирующие наркотические средства, психотропные вещества и прекурсоры.</w:t>
            </w:r>
          </w:p>
        </w:tc>
        <w:tc>
          <w:tcPr>
            <w:tcW w:w="3252" w:type="dxa"/>
            <w:hideMark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«Комплексные меры противодействия злоупотреблению наркотиками и их незаконному обороту в Ровенском муниципальном районе» на 2023 – 2025 годы»</w:t>
            </w:r>
          </w:p>
        </w:tc>
        <w:tc>
          <w:tcPr>
            <w:tcW w:w="2766" w:type="dxa"/>
            <w:hideMark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B6">
              <w:rPr>
                <w:rFonts w:ascii="Times New Roman" w:eastAsia="Calibri" w:hAnsi="Times New Roman" w:cs="Times New Roman"/>
                <w:sz w:val="20"/>
                <w:szCs w:val="20"/>
              </w:rPr>
              <w:t>ОП №1 МУ МВД РФ «Энгельсское» (по согласованию), волонтерские организации Ровенского филиала ГБУ РЦ «Молодёжь Плюс»</w:t>
            </w:r>
          </w:p>
        </w:tc>
      </w:tr>
      <w:tr w:rsidR="00D14BB6" w:rsidRPr="00D14BB6" w:rsidTr="00FC75B8">
        <w:trPr>
          <w:trHeight w:val="1547"/>
        </w:trPr>
        <w:tc>
          <w:tcPr>
            <w:tcW w:w="898" w:type="dxa"/>
            <w:vMerge w:val="restart"/>
            <w:hideMark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2..1.3.</w:t>
            </w:r>
          </w:p>
        </w:tc>
        <w:tc>
          <w:tcPr>
            <w:tcW w:w="4063" w:type="dxa"/>
            <w:vMerge w:val="restart"/>
            <w:hideMark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Уделение особого внимания духовно-нравственному воспитанию в образовательных организациях, формирующему у обучающихся устойчивое неприятие незаконного потребления наркотиков</w:t>
            </w:r>
          </w:p>
        </w:tc>
        <w:tc>
          <w:tcPr>
            <w:tcW w:w="4188" w:type="dxa"/>
            <w:hideMark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антирекламы вредных привычек при организации культурно-массовых мероприятий для подростков и молодежи</w:t>
            </w:r>
          </w:p>
        </w:tc>
        <w:tc>
          <w:tcPr>
            <w:tcW w:w="3252" w:type="dxa"/>
            <w:hideMark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«Комплексные меры противодействия злоупотреблению наркотиками и их незаконному обороту в Ровенском муниципальном районе» на 2023 – 2025 годы»</w:t>
            </w:r>
          </w:p>
        </w:tc>
        <w:tc>
          <w:tcPr>
            <w:tcW w:w="2766" w:type="dxa"/>
            <w:hideMark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культуры и кино администрации Ровенского муниципального района</w:t>
            </w:r>
          </w:p>
        </w:tc>
      </w:tr>
      <w:tr w:rsidR="00D14BB6" w:rsidRPr="00D14BB6" w:rsidTr="00FC75B8">
        <w:trPr>
          <w:trHeight w:val="842"/>
        </w:trPr>
        <w:tc>
          <w:tcPr>
            <w:tcW w:w="898" w:type="dxa"/>
            <w:vMerge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vMerge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88" w:type="dxa"/>
          </w:tcPr>
          <w:p w:rsidR="00D14BB6" w:rsidRPr="00D14BB6" w:rsidRDefault="00D14BB6" w:rsidP="00D14B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4B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и проведение добровольного тестирования учащихся старших классов школ района на немедицинское потребление наркотиков. </w:t>
            </w:r>
          </w:p>
        </w:tc>
        <w:tc>
          <w:tcPr>
            <w:tcW w:w="3252" w:type="dxa"/>
          </w:tcPr>
          <w:p w:rsidR="00D14BB6" w:rsidRPr="00D14BB6" w:rsidRDefault="00D14BB6" w:rsidP="00D14B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«Комплексные меры противодействия злоупотреблению наркотиками и их незаконному обороту в Ровенском муниципальном районе» на 2023 – 2025 годы»</w:t>
            </w:r>
          </w:p>
        </w:tc>
        <w:tc>
          <w:tcPr>
            <w:tcW w:w="2766" w:type="dxa"/>
          </w:tcPr>
          <w:p w:rsidR="00D14BB6" w:rsidRPr="00D14BB6" w:rsidRDefault="00D14BB6" w:rsidP="00D14B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4BB6">
              <w:rPr>
                <w:rFonts w:ascii="Times New Roman" w:eastAsia="Calibri" w:hAnsi="Times New Roman" w:cs="Times New Roman"/>
                <w:sz w:val="20"/>
                <w:szCs w:val="20"/>
              </w:rPr>
              <w:t>Отдел образования районной администрации, ГУЗ СО «Ровенская районная больница»</w:t>
            </w:r>
          </w:p>
        </w:tc>
      </w:tr>
      <w:tr w:rsidR="00D14BB6" w:rsidRPr="00D14BB6" w:rsidTr="00FC75B8">
        <w:trPr>
          <w:trHeight w:val="1397"/>
        </w:trPr>
        <w:tc>
          <w:tcPr>
            <w:tcW w:w="898" w:type="dxa"/>
            <w:vMerge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vMerge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88" w:type="dxa"/>
          </w:tcPr>
          <w:p w:rsidR="00D14BB6" w:rsidRPr="00D14BB6" w:rsidRDefault="00D14BB6" w:rsidP="00D14B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4BB6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в образовательных учреждениях района обучающих занятий с родителями по проблеме профилактики наркомании, употребления психоактивных веществ.</w:t>
            </w:r>
          </w:p>
        </w:tc>
        <w:tc>
          <w:tcPr>
            <w:tcW w:w="3252" w:type="dxa"/>
          </w:tcPr>
          <w:p w:rsidR="00D14BB6" w:rsidRPr="00D14BB6" w:rsidRDefault="00D14BB6" w:rsidP="00D14B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«Комплексные меры противодействия злоупотреблению наркотиками и их незаконному обороту в Ровенском муниципальном районе» на 2023 – 2025 годы»</w:t>
            </w:r>
          </w:p>
        </w:tc>
        <w:tc>
          <w:tcPr>
            <w:tcW w:w="2766" w:type="dxa"/>
          </w:tcPr>
          <w:p w:rsidR="00D14BB6" w:rsidRPr="00D14BB6" w:rsidRDefault="00D14BB6" w:rsidP="00D14B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4BB6">
              <w:rPr>
                <w:rFonts w:ascii="Times New Roman" w:eastAsia="Calibri" w:hAnsi="Times New Roman" w:cs="Times New Roman"/>
                <w:sz w:val="20"/>
                <w:szCs w:val="20"/>
              </w:rPr>
              <w:t>Отдел образования районной администрации, ГУЗ СО «Ровенская районная больница», ОП №1 МУ МВД РФ «Энгельсское» (по согласованию)</w:t>
            </w:r>
          </w:p>
        </w:tc>
      </w:tr>
      <w:tr w:rsidR="00D14BB6" w:rsidRPr="00D14BB6" w:rsidTr="00FC75B8">
        <w:trPr>
          <w:trHeight w:val="1544"/>
        </w:trPr>
        <w:tc>
          <w:tcPr>
            <w:tcW w:w="898" w:type="dxa"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2.1.4.</w:t>
            </w:r>
          </w:p>
        </w:tc>
        <w:tc>
          <w:tcPr>
            <w:tcW w:w="4063" w:type="dxa"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в обществе осознанного негативного отношения к незаконному потреблению наркотиков и участию в их незаконном обороте</w:t>
            </w:r>
          </w:p>
        </w:tc>
        <w:tc>
          <w:tcPr>
            <w:tcW w:w="4188" w:type="dxa"/>
          </w:tcPr>
          <w:p w:rsidR="00D14BB6" w:rsidRPr="00D14BB6" w:rsidRDefault="00D14BB6" w:rsidP="00D14B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4BB6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разъяснительной работы посредством СМИ и социальных сетей среди населения о мерах ответственности за пропаганду наркотических средств и психотропных веществ и последствиях употребления наркотических средств и новых видах психоактивных веществ.</w:t>
            </w:r>
          </w:p>
        </w:tc>
        <w:tc>
          <w:tcPr>
            <w:tcW w:w="3252" w:type="dxa"/>
          </w:tcPr>
          <w:p w:rsidR="00D14BB6" w:rsidRPr="00D14BB6" w:rsidRDefault="00D14BB6" w:rsidP="00D14B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«Комплексные меры противодействия злоупотреблению наркотиками и их незаконному обороту в Ровенском муниципальном районе» на 2023 – 2025 годы»</w:t>
            </w:r>
          </w:p>
        </w:tc>
        <w:tc>
          <w:tcPr>
            <w:tcW w:w="2766" w:type="dxa"/>
          </w:tcPr>
          <w:p w:rsidR="00D14BB6" w:rsidRPr="00D14BB6" w:rsidRDefault="00D14BB6" w:rsidP="00D14B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4BB6">
              <w:rPr>
                <w:rFonts w:ascii="Times New Roman" w:eastAsia="Calibri" w:hAnsi="Times New Roman" w:cs="Times New Roman"/>
                <w:sz w:val="20"/>
                <w:szCs w:val="20"/>
              </w:rPr>
              <w:t>ОП №1 МУ МВД РФ «Энгельсское» (по согласованию), ГУЗ СО «Ровенская районная больница»</w:t>
            </w:r>
          </w:p>
        </w:tc>
      </w:tr>
      <w:tr w:rsidR="00D14BB6" w:rsidRPr="00D14BB6" w:rsidTr="00FC75B8">
        <w:trPr>
          <w:trHeight w:val="562"/>
        </w:trPr>
        <w:tc>
          <w:tcPr>
            <w:tcW w:w="15167" w:type="dxa"/>
            <w:gridSpan w:val="5"/>
          </w:tcPr>
          <w:p w:rsidR="00D14BB6" w:rsidRPr="00D14BB6" w:rsidRDefault="00D14BB6" w:rsidP="00D14B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4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 Сокращение числа лиц, у которых диагностированы наркомания или пагубное (с негативными последствиями) потребление наркотиков</w:t>
            </w:r>
          </w:p>
        </w:tc>
      </w:tr>
      <w:tr w:rsidR="00D14BB6" w:rsidRPr="00D14BB6" w:rsidTr="00FC75B8">
        <w:trPr>
          <w:trHeight w:val="225"/>
        </w:trPr>
        <w:tc>
          <w:tcPr>
            <w:tcW w:w="15167" w:type="dxa"/>
            <w:gridSpan w:val="5"/>
          </w:tcPr>
          <w:p w:rsidR="00D14BB6" w:rsidRPr="00D14BB6" w:rsidRDefault="00D14BB6" w:rsidP="00D14B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4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3.1. Повышение доступности ресоциализации и социальной реабилитации для наркопотребителей</w:t>
            </w:r>
          </w:p>
        </w:tc>
      </w:tr>
      <w:tr w:rsidR="00D14BB6" w:rsidRPr="00D14BB6" w:rsidTr="00FC75B8">
        <w:trPr>
          <w:trHeight w:val="2821"/>
        </w:trPr>
        <w:tc>
          <w:tcPr>
            <w:tcW w:w="898" w:type="dxa"/>
            <w:hideMark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4063" w:type="dxa"/>
            <w:hideMark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взаимодействия медицинских организаций с организациями, осуществляющими мероприятия по социальной реабилитации и ресоциализации больных наркоманией</w:t>
            </w:r>
          </w:p>
        </w:tc>
        <w:tc>
          <w:tcPr>
            <w:tcW w:w="4188" w:type="dxa"/>
            <w:hideMark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работы с лицами, находящимися в трудной жизненной ситуации, потребляющими наркотические 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веществ, направленной на мотивирование к участию в программах социальной реабилитации</w:t>
            </w:r>
          </w:p>
        </w:tc>
        <w:tc>
          <w:tcPr>
            <w:tcW w:w="3252" w:type="dxa"/>
            <w:hideMark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6" w:type="dxa"/>
            <w:hideMark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ГУЗ СО "Ровенская РБ" (по согласованию)                       ОП №1 МУ МВД  РФ «Энгельсское»(по согласованию)</w:t>
            </w:r>
          </w:p>
        </w:tc>
      </w:tr>
      <w:tr w:rsidR="00D14BB6" w:rsidRPr="00D14BB6" w:rsidTr="00FC75B8">
        <w:trPr>
          <w:trHeight w:val="2116"/>
        </w:trPr>
        <w:tc>
          <w:tcPr>
            <w:tcW w:w="898" w:type="dxa"/>
            <w:vMerge w:val="restart"/>
            <w:hideMark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3.1.2.</w:t>
            </w:r>
          </w:p>
        </w:tc>
        <w:tc>
          <w:tcPr>
            <w:tcW w:w="4063" w:type="dxa"/>
            <w:vMerge w:val="restart"/>
            <w:hideMark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раннего выявления (на уровне первичного звена здравоохранения) незаконного потребления наркотиков и лекарственных препаратов с психоактивным действием</w:t>
            </w:r>
          </w:p>
        </w:tc>
        <w:tc>
          <w:tcPr>
            <w:tcW w:w="4188" w:type="dxa"/>
            <w:hideMark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работы с лицами, на которых по решению суда при назначении административного наказания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</w:t>
            </w:r>
          </w:p>
        </w:tc>
        <w:tc>
          <w:tcPr>
            <w:tcW w:w="3252" w:type="dxa"/>
            <w:hideMark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6" w:type="dxa"/>
            <w:hideMark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 №1 МУ МВД  РФ «Энгельсское»(по согласованию)                      ГУЗ СО "Ровенская РБ" (по согласованию)  </w:t>
            </w:r>
          </w:p>
        </w:tc>
      </w:tr>
      <w:tr w:rsidR="00D14BB6" w:rsidRPr="00D14BB6" w:rsidTr="00FC75B8">
        <w:trPr>
          <w:trHeight w:val="1095"/>
        </w:trPr>
        <w:tc>
          <w:tcPr>
            <w:tcW w:w="898" w:type="dxa"/>
            <w:vMerge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vMerge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88" w:type="dxa"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4BB6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совместных посещений семей, находящихся в трудной жизненной ситуации и имеющих в своем составе наркозависимых лиц, на которых возложена судом дополнительная обязанность пройти диагностику или лечение от наркотической зависимости.</w:t>
            </w:r>
          </w:p>
        </w:tc>
        <w:tc>
          <w:tcPr>
            <w:tcW w:w="3252" w:type="dxa"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6" w:type="dxa"/>
          </w:tcPr>
          <w:p w:rsidR="00D14BB6" w:rsidRPr="00D14BB6" w:rsidRDefault="00D14BB6" w:rsidP="00D14B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4BB6">
              <w:rPr>
                <w:rFonts w:ascii="Times New Roman" w:eastAsia="Calibri" w:hAnsi="Times New Roman" w:cs="Times New Roman"/>
                <w:sz w:val="20"/>
                <w:szCs w:val="20"/>
              </w:rPr>
              <w:t>ОП №1 МУ МВД РФ «Энгельсское» (по согласованию), КДН и ЗП</w:t>
            </w:r>
          </w:p>
        </w:tc>
      </w:tr>
      <w:tr w:rsidR="00D14BB6" w:rsidRPr="00D14BB6" w:rsidTr="00FC75B8">
        <w:trPr>
          <w:trHeight w:val="1095"/>
        </w:trPr>
        <w:tc>
          <w:tcPr>
            <w:tcW w:w="898" w:type="dxa"/>
            <w:vMerge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vMerge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88" w:type="dxa"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4BB6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совместных посещений семей, где родитель(и), осуждены условно, осуждены к мерам наказания, не связанным с лишением свободы за незаконный оборот наркотиков, проживающих со своими несовершеннолетними детьми, стоящих на учете в уголовно-исполнительной инспекции.</w:t>
            </w:r>
          </w:p>
        </w:tc>
        <w:tc>
          <w:tcPr>
            <w:tcW w:w="3252" w:type="dxa"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6" w:type="dxa"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4BB6">
              <w:rPr>
                <w:rFonts w:ascii="Times New Roman" w:eastAsia="Calibri" w:hAnsi="Times New Roman" w:cs="Times New Roman"/>
                <w:sz w:val="20"/>
                <w:szCs w:val="20"/>
              </w:rPr>
              <w:t>ОП №1 МУ МВД РФ «Энгельсское» (по согласованию), КДН и ЗП</w:t>
            </w:r>
          </w:p>
        </w:tc>
      </w:tr>
      <w:tr w:rsidR="00D14BB6" w:rsidRPr="00D14BB6" w:rsidTr="00FC75B8">
        <w:trPr>
          <w:trHeight w:val="688"/>
        </w:trPr>
        <w:tc>
          <w:tcPr>
            <w:tcW w:w="898" w:type="dxa"/>
            <w:vMerge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vMerge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88" w:type="dxa"/>
          </w:tcPr>
          <w:p w:rsidR="00D14BB6" w:rsidRPr="00D14BB6" w:rsidRDefault="00D14BB6" w:rsidP="00D14B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4BB6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и патронаж семей, где родители не выполняют обязанности по воспитанию, обучению и содержанию детей, употребляют спиртные напитки, наркотические средства, в том числе курительные смеси и психотропные вещества и оказывают отрицательное влияние на детей.</w:t>
            </w:r>
          </w:p>
        </w:tc>
        <w:tc>
          <w:tcPr>
            <w:tcW w:w="3252" w:type="dxa"/>
          </w:tcPr>
          <w:p w:rsidR="00D14BB6" w:rsidRPr="00D14BB6" w:rsidRDefault="00D14BB6" w:rsidP="00D14B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6" w:type="dxa"/>
          </w:tcPr>
          <w:p w:rsidR="00D14BB6" w:rsidRPr="00D14BB6" w:rsidRDefault="00D14BB6" w:rsidP="00D14B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4BB6">
              <w:rPr>
                <w:rFonts w:ascii="Times New Roman" w:eastAsia="Calibri" w:hAnsi="Times New Roman" w:cs="Times New Roman"/>
                <w:sz w:val="20"/>
                <w:szCs w:val="20"/>
              </w:rPr>
              <w:t>ФКУ УИИ УФСИН России по Саратовской области, ОП №1 МУ МВД РФ «Энгельсское» (по согласованию), КДН и ЗП</w:t>
            </w:r>
          </w:p>
        </w:tc>
        <w:bookmarkStart w:id="0" w:name="_GoBack"/>
        <w:bookmarkEnd w:id="0"/>
      </w:tr>
    </w:tbl>
    <w:p w:rsidR="00D14BB6" w:rsidRDefault="00D14BB6" w:rsidP="005472C7">
      <w:pPr>
        <w:spacing w:after="0" w:line="240" w:lineRule="auto"/>
        <w:jc w:val="center"/>
        <w:rPr>
          <w:b/>
          <w:szCs w:val="28"/>
        </w:rPr>
      </w:pPr>
    </w:p>
    <w:sectPr w:rsidR="00D14BB6" w:rsidSect="00D14BB6">
      <w:pgSz w:w="16838" w:h="11906" w:orient="landscape"/>
      <w:pgMar w:top="426" w:right="142" w:bottom="851" w:left="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8D7" w:rsidRDefault="00CC58D7" w:rsidP="00671466">
      <w:pPr>
        <w:spacing w:after="0" w:line="240" w:lineRule="auto"/>
      </w:pPr>
      <w:r>
        <w:separator/>
      </w:r>
    </w:p>
  </w:endnote>
  <w:endnote w:type="continuationSeparator" w:id="0">
    <w:p w:rsidR="00CC58D7" w:rsidRDefault="00CC58D7" w:rsidP="00671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8D7" w:rsidRDefault="00CC58D7" w:rsidP="00671466">
      <w:pPr>
        <w:spacing w:after="0" w:line="240" w:lineRule="auto"/>
      </w:pPr>
      <w:r>
        <w:separator/>
      </w:r>
    </w:p>
  </w:footnote>
  <w:footnote w:type="continuationSeparator" w:id="0">
    <w:p w:rsidR="00CC58D7" w:rsidRDefault="00CC58D7" w:rsidP="00671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03FA9"/>
    <w:multiLevelType w:val="hybridMultilevel"/>
    <w:tmpl w:val="CE30BBCC"/>
    <w:lvl w:ilvl="0" w:tplc="14FC53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D54F42"/>
    <w:multiLevelType w:val="hybridMultilevel"/>
    <w:tmpl w:val="F0B84D1E"/>
    <w:lvl w:ilvl="0" w:tplc="4D10D8C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105AD5"/>
    <w:multiLevelType w:val="multilevel"/>
    <w:tmpl w:val="7E54D5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2D6014A"/>
    <w:multiLevelType w:val="hybridMultilevel"/>
    <w:tmpl w:val="112AE718"/>
    <w:lvl w:ilvl="0" w:tplc="3B22F78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3D1C4E"/>
    <w:multiLevelType w:val="hybridMultilevel"/>
    <w:tmpl w:val="F11C7E76"/>
    <w:lvl w:ilvl="0" w:tplc="242034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2B85292"/>
    <w:multiLevelType w:val="hybridMultilevel"/>
    <w:tmpl w:val="ED4AEC74"/>
    <w:lvl w:ilvl="0" w:tplc="14FC53DC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21A8"/>
    <w:rsid w:val="00003EEF"/>
    <w:rsid w:val="00017258"/>
    <w:rsid w:val="00030CEF"/>
    <w:rsid w:val="000D18AA"/>
    <w:rsid w:val="0010240D"/>
    <w:rsid w:val="00121945"/>
    <w:rsid w:val="00133A24"/>
    <w:rsid w:val="00136C66"/>
    <w:rsid w:val="00197B3C"/>
    <w:rsid w:val="001A5719"/>
    <w:rsid w:val="001B0B8C"/>
    <w:rsid w:val="001C0741"/>
    <w:rsid w:val="001C144E"/>
    <w:rsid w:val="001F3E95"/>
    <w:rsid w:val="00200E5D"/>
    <w:rsid w:val="002060C7"/>
    <w:rsid w:val="0021476C"/>
    <w:rsid w:val="002809E8"/>
    <w:rsid w:val="002A252E"/>
    <w:rsid w:val="002A571E"/>
    <w:rsid w:val="002B3AC3"/>
    <w:rsid w:val="002D25A6"/>
    <w:rsid w:val="002D30CF"/>
    <w:rsid w:val="002D3855"/>
    <w:rsid w:val="00304C6B"/>
    <w:rsid w:val="00337DF9"/>
    <w:rsid w:val="00340C42"/>
    <w:rsid w:val="00363A0E"/>
    <w:rsid w:val="00367B47"/>
    <w:rsid w:val="0037057A"/>
    <w:rsid w:val="00372676"/>
    <w:rsid w:val="003726C0"/>
    <w:rsid w:val="0038110E"/>
    <w:rsid w:val="003B309C"/>
    <w:rsid w:val="003E2B55"/>
    <w:rsid w:val="00427DB1"/>
    <w:rsid w:val="00432751"/>
    <w:rsid w:val="00435C55"/>
    <w:rsid w:val="00474491"/>
    <w:rsid w:val="00474FB1"/>
    <w:rsid w:val="004771C6"/>
    <w:rsid w:val="00492139"/>
    <w:rsid w:val="00496F41"/>
    <w:rsid w:val="004C3686"/>
    <w:rsid w:val="004C4D27"/>
    <w:rsid w:val="004E5A8C"/>
    <w:rsid w:val="005472C7"/>
    <w:rsid w:val="00591F24"/>
    <w:rsid w:val="00594FC4"/>
    <w:rsid w:val="00596737"/>
    <w:rsid w:val="005A7F3A"/>
    <w:rsid w:val="005C03C4"/>
    <w:rsid w:val="005C526B"/>
    <w:rsid w:val="005C7898"/>
    <w:rsid w:val="005D510C"/>
    <w:rsid w:val="00614DAB"/>
    <w:rsid w:val="00627FAA"/>
    <w:rsid w:val="00644A05"/>
    <w:rsid w:val="00652B4C"/>
    <w:rsid w:val="00671466"/>
    <w:rsid w:val="006749DB"/>
    <w:rsid w:val="00693905"/>
    <w:rsid w:val="006A1F66"/>
    <w:rsid w:val="006B0560"/>
    <w:rsid w:val="006C40DD"/>
    <w:rsid w:val="006C4EA7"/>
    <w:rsid w:val="006D04EF"/>
    <w:rsid w:val="00716DB2"/>
    <w:rsid w:val="00730CA9"/>
    <w:rsid w:val="0075670C"/>
    <w:rsid w:val="00760A5F"/>
    <w:rsid w:val="007B3571"/>
    <w:rsid w:val="007C605E"/>
    <w:rsid w:val="007D3D58"/>
    <w:rsid w:val="008037B3"/>
    <w:rsid w:val="00857293"/>
    <w:rsid w:val="008D4CF9"/>
    <w:rsid w:val="008D4DEA"/>
    <w:rsid w:val="008E1621"/>
    <w:rsid w:val="008E3997"/>
    <w:rsid w:val="00941F5D"/>
    <w:rsid w:val="009615D1"/>
    <w:rsid w:val="009730E5"/>
    <w:rsid w:val="00986F9B"/>
    <w:rsid w:val="009C24C7"/>
    <w:rsid w:val="009C4105"/>
    <w:rsid w:val="009D175B"/>
    <w:rsid w:val="009D55B6"/>
    <w:rsid w:val="00A7668E"/>
    <w:rsid w:val="00AB13CF"/>
    <w:rsid w:val="00AB7D56"/>
    <w:rsid w:val="00AE0D34"/>
    <w:rsid w:val="00AE2CAD"/>
    <w:rsid w:val="00B40879"/>
    <w:rsid w:val="00B60A31"/>
    <w:rsid w:val="00B66D6A"/>
    <w:rsid w:val="00B7350F"/>
    <w:rsid w:val="00B76096"/>
    <w:rsid w:val="00B8631D"/>
    <w:rsid w:val="00B875F1"/>
    <w:rsid w:val="00BA4BCA"/>
    <w:rsid w:val="00BA5AD0"/>
    <w:rsid w:val="00BF22E9"/>
    <w:rsid w:val="00BF4FA8"/>
    <w:rsid w:val="00C215B6"/>
    <w:rsid w:val="00C231D1"/>
    <w:rsid w:val="00C35A92"/>
    <w:rsid w:val="00C705A9"/>
    <w:rsid w:val="00C84168"/>
    <w:rsid w:val="00C937E9"/>
    <w:rsid w:val="00C95A19"/>
    <w:rsid w:val="00CA0CDD"/>
    <w:rsid w:val="00CB16A9"/>
    <w:rsid w:val="00CC58D7"/>
    <w:rsid w:val="00CF54B4"/>
    <w:rsid w:val="00CF7EE7"/>
    <w:rsid w:val="00D14BB6"/>
    <w:rsid w:val="00D65CDE"/>
    <w:rsid w:val="00D704CB"/>
    <w:rsid w:val="00D875D3"/>
    <w:rsid w:val="00DA1B34"/>
    <w:rsid w:val="00DA4FFA"/>
    <w:rsid w:val="00DB024A"/>
    <w:rsid w:val="00DC693F"/>
    <w:rsid w:val="00DE20F1"/>
    <w:rsid w:val="00DF02B8"/>
    <w:rsid w:val="00DF700F"/>
    <w:rsid w:val="00E17F9D"/>
    <w:rsid w:val="00E2039E"/>
    <w:rsid w:val="00E206DE"/>
    <w:rsid w:val="00E2128E"/>
    <w:rsid w:val="00E721A8"/>
    <w:rsid w:val="00E776C1"/>
    <w:rsid w:val="00E9323C"/>
    <w:rsid w:val="00EA38AC"/>
    <w:rsid w:val="00EC0ED2"/>
    <w:rsid w:val="00EF5426"/>
    <w:rsid w:val="00F00541"/>
    <w:rsid w:val="00F5063A"/>
    <w:rsid w:val="00F621AE"/>
    <w:rsid w:val="00F64AB1"/>
    <w:rsid w:val="00FC0FF7"/>
    <w:rsid w:val="00FD22EA"/>
    <w:rsid w:val="00FE28FA"/>
    <w:rsid w:val="00FE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AFD16-BB27-4430-824C-C9D7E6E4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8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E721A8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eastAsia="Times New Roman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E721A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E721A8"/>
    <w:pPr>
      <w:spacing w:after="0" w:line="240" w:lineRule="auto"/>
      <w:ind w:firstLine="709"/>
      <w:jc w:val="both"/>
    </w:pPr>
    <w:rPr>
      <w:rFonts w:eastAsia="Times New Roman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E721A8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1A8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496F41"/>
    <w:rPr>
      <w:color w:val="808080"/>
    </w:rPr>
  </w:style>
  <w:style w:type="table" w:styleId="aa">
    <w:name w:val="Table Grid"/>
    <w:basedOn w:val="a1"/>
    <w:uiPriority w:val="59"/>
    <w:rsid w:val="00200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Для подписи"/>
    <w:basedOn w:val="a"/>
    <w:link w:val="ac"/>
    <w:qFormat/>
    <w:rsid w:val="001A5719"/>
    <w:pPr>
      <w:spacing w:after="0" w:line="240" w:lineRule="auto"/>
      <w:jc w:val="both"/>
    </w:pPr>
    <w:rPr>
      <w:b/>
    </w:rPr>
  </w:style>
  <w:style w:type="paragraph" w:styleId="ad">
    <w:name w:val="footnote text"/>
    <w:basedOn w:val="a"/>
    <w:link w:val="ae"/>
    <w:uiPriority w:val="99"/>
    <w:semiHidden/>
    <w:unhideWhenUsed/>
    <w:rsid w:val="00671466"/>
    <w:pPr>
      <w:spacing w:after="0" w:line="240" w:lineRule="auto"/>
    </w:pPr>
    <w:rPr>
      <w:sz w:val="20"/>
      <w:szCs w:val="20"/>
    </w:rPr>
  </w:style>
  <w:style w:type="character" w:customStyle="1" w:styleId="ac">
    <w:name w:val="Для подписи Знак"/>
    <w:basedOn w:val="a0"/>
    <w:link w:val="ab"/>
    <w:rsid w:val="001A5719"/>
    <w:rPr>
      <w:rFonts w:ascii="Times New Roman" w:hAnsi="Times New Roman" w:cs="Times New Roman"/>
      <w:b/>
      <w:sz w:val="28"/>
      <w:szCs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67146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71466"/>
    <w:rPr>
      <w:vertAlign w:val="superscript"/>
    </w:rPr>
  </w:style>
  <w:style w:type="paragraph" w:customStyle="1" w:styleId="ConsPlusNonformat">
    <w:name w:val="ConsPlusNonformat"/>
    <w:uiPriority w:val="99"/>
    <w:rsid w:val="00BA5AD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0">
    <w:name w:val="List Paragraph"/>
    <w:basedOn w:val="a"/>
    <w:uiPriority w:val="34"/>
    <w:qFormat/>
    <w:rsid w:val="00363A0E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59"/>
    <w:rsid w:val="00D14BB6"/>
    <w:pPr>
      <w:spacing w:after="0" w:line="240" w:lineRule="auto"/>
    </w:pPr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FADF5-3AD4-4735-BFB0-9CF5442F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6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Админстрация</cp:lastModifiedBy>
  <cp:revision>34</cp:revision>
  <cp:lastPrinted>2023-04-28T12:21:00Z</cp:lastPrinted>
  <dcterms:created xsi:type="dcterms:W3CDTF">2011-03-02T14:05:00Z</dcterms:created>
  <dcterms:modified xsi:type="dcterms:W3CDTF">2023-04-28T12:30:00Z</dcterms:modified>
</cp:coreProperties>
</file>