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6C" w:rsidRPr="00E55D43" w:rsidRDefault="0030166C" w:rsidP="00301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D4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E55D4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30166C" w:rsidRPr="00E55D43" w:rsidRDefault="0030166C" w:rsidP="0030166C">
      <w:pPr>
        <w:pStyle w:val="a6"/>
        <w:tabs>
          <w:tab w:val="left" w:pos="708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43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166C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</w:t>
      </w:r>
      <w:r w:rsidR="00B9423C">
        <w:rPr>
          <w:rFonts w:ascii="Times New Roman" w:hAnsi="Times New Roman"/>
          <w:b/>
          <w:sz w:val="28"/>
          <w:szCs w:val="28"/>
        </w:rPr>
        <w:t>16.02.2023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5D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9423C" w:rsidRPr="00B9423C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5D43">
        <w:rPr>
          <w:rFonts w:ascii="Times New Roman" w:hAnsi="Times New Roman"/>
          <w:sz w:val="28"/>
          <w:szCs w:val="28"/>
        </w:rPr>
        <w:t>р.п. Ровное</w:t>
      </w:r>
    </w:p>
    <w:p w:rsidR="0030166C" w:rsidRPr="00931505" w:rsidRDefault="0030166C" w:rsidP="0030166C">
      <w:pPr>
        <w:spacing w:after="0" w:line="240" w:lineRule="auto"/>
        <w:jc w:val="center"/>
        <w:rPr>
          <w:sz w:val="16"/>
          <w:szCs w:val="16"/>
        </w:rPr>
      </w:pP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406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ую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«П</w:t>
      </w:r>
      <w:r w:rsidRPr="00424065">
        <w:rPr>
          <w:rFonts w:ascii="Times New Roman" w:hAnsi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экстремизма в </w:t>
      </w:r>
      <w:r w:rsidRPr="00424065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424065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30166C" w:rsidRPr="00424065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06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е Саратовской области»</w:t>
      </w:r>
    </w:p>
    <w:p w:rsidR="0030166C" w:rsidRPr="00931505" w:rsidRDefault="0030166C" w:rsidP="0030166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166C" w:rsidRPr="00BC59B2" w:rsidRDefault="0030166C" w:rsidP="0030166C">
      <w:pPr>
        <w:pStyle w:val="1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424065">
        <w:rPr>
          <w:sz w:val="28"/>
          <w:szCs w:val="28"/>
        </w:rPr>
        <w:t xml:space="preserve">В соответствии с Федеральным законом от </w:t>
      </w:r>
      <w:r w:rsidRPr="00424065">
        <w:rPr>
          <w:spacing w:val="4"/>
          <w:sz w:val="28"/>
          <w:szCs w:val="28"/>
        </w:rPr>
        <w:t xml:space="preserve">06.03.2006 № 35-ФЗ «О противодействии терроризму», </w:t>
      </w:r>
      <w:r w:rsidRPr="00424065">
        <w:rPr>
          <w:spacing w:val="1"/>
          <w:sz w:val="28"/>
          <w:szCs w:val="28"/>
        </w:rPr>
        <w:t xml:space="preserve">в целях определения основных </w:t>
      </w:r>
      <w:r w:rsidRPr="00424065">
        <w:rPr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424065">
        <w:rPr>
          <w:spacing w:val="-1"/>
          <w:sz w:val="28"/>
          <w:szCs w:val="28"/>
        </w:rPr>
        <w:t>участие в профилактике терроризма</w:t>
      </w:r>
      <w:r>
        <w:rPr>
          <w:spacing w:val="-1"/>
          <w:sz w:val="28"/>
          <w:szCs w:val="28"/>
        </w:rPr>
        <w:t xml:space="preserve"> и экстремизма</w:t>
      </w:r>
      <w:r w:rsidRPr="00424065">
        <w:rPr>
          <w:spacing w:val="-1"/>
          <w:sz w:val="28"/>
          <w:szCs w:val="28"/>
        </w:rPr>
        <w:t>,</w:t>
      </w:r>
      <w:bookmarkStart w:id="0" w:name="_GoBack"/>
      <w:bookmarkEnd w:id="0"/>
      <w:r w:rsidRPr="00424065">
        <w:rPr>
          <w:spacing w:val="-1"/>
          <w:sz w:val="28"/>
          <w:szCs w:val="28"/>
        </w:rPr>
        <w:t xml:space="preserve"> а также в минимизации и </w:t>
      </w:r>
      <w:r w:rsidRPr="00424065">
        <w:rPr>
          <w:spacing w:val="2"/>
          <w:sz w:val="28"/>
          <w:szCs w:val="28"/>
        </w:rPr>
        <w:t>(или) ликвидации последствий проявления терроризма</w:t>
      </w:r>
      <w:r>
        <w:rPr>
          <w:spacing w:val="2"/>
          <w:sz w:val="28"/>
          <w:szCs w:val="28"/>
        </w:rPr>
        <w:t xml:space="preserve"> и экстремизма</w:t>
      </w:r>
      <w:r w:rsidRPr="00424065">
        <w:rPr>
          <w:spacing w:val="2"/>
          <w:sz w:val="28"/>
          <w:szCs w:val="28"/>
        </w:rPr>
        <w:t xml:space="preserve"> на </w:t>
      </w:r>
      <w:r w:rsidRPr="00424065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 xml:space="preserve">Ровенского </w:t>
      </w:r>
      <w:r w:rsidRPr="0042406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BC59B2">
        <w:rPr>
          <w:sz w:val="28"/>
          <w:szCs w:val="28"/>
        </w:rPr>
        <w:t>, руководствуясь ст. 179 Бюджетного кодекса Российской Федерации,</w:t>
      </w:r>
      <w:r>
        <w:rPr>
          <w:sz w:val="28"/>
          <w:szCs w:val="28"/>
        </w:rPr>
        <w:t xml:space="preserve"> Уставом Ровенского муниципального района,</w:t>
      </w:r>
      <w:r w:rsidRPr="00BC59B2">
        <w:rPr>
          <w:sz w:val="28"/>
          <w:szCs w:val="28"/>
        </w:rPr>
        <w:t xml:space="preserve"> Ровенская районная администрация Ровенского муниципального района</w:t>
      </w:r>
      <w:r>
        <w:rPr>
          <w:sz w:val="28"/>
          <w:szCs w:val="28"/>
        </w:rPr>
        <w:t xml:space="preserve">, </w:t>
      </w:r>
      <w:r w:rsidRPr="00BC59B2">
        <w:rPr>
          <w:sz w:val="28"/>
          <w:szCs w:val="28"/>
        </w:rPr>
        <w:t>ПОСТАНОВЛЯЕТ: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Внести изменения в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pacing w:val="5"/>
          <w:sz w:val="28"/>
          <w:szCs w:val="28"/>
        </w:rPr>
        <w:t>«П</w:t>
      </w:r>
      <w:r w:rsidRPr="00424065">
        <w:rPr>
          <w:rFonts w:ascii="Times New Roman" w:hAnsi="Times New Roman"/>
          <w:spacing w:val="5"/>
          <w:sz w:val="28"/>
          <w:szCs w:val="28"/>
        </w:rPr>
        <w:t>рофилактик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8"/>
          <w:sz w:val="28"/>
          <w:szCs w:val="28"/>
        </w:rPr>
        <w:t>терроризма</w:t>
      </w:r>
      <w:r>
        <w:rPr>
          <w:rFonts w:ascii="Times New Roman" w:hAnsi="Times New Roman"/>
          <w:spacing w:val="8"/>
          <w:sz w:val="28"/>
          <w:szCs w:val="28"/>
        </w:rPr>
        <w:t xml:space="preserve"> и экстремизма</w:t>
      </w:r>
      <w:r w:rsidRPr="00424065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 w:rsidRPr="003523A0">
        <w:rPr>
          <w:rFonts w:ascii="Times New Roman" w:hAnsi="Times New Roman"/>
          <w:sz w:val="28"/>
          <w:szCs w:val="28"/>
        </w:rPr>
        <w:t>Ровенско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Саратовской области»</w:t>
      </w:r>
      <w:r w:rsidRPr="00424065">
        <w:rPr>
          <w:rFonts w:ascii="Times New Roman" w:hAnsi="Times New Roman"/>
          <w:sz w:val="28"/>
          <w:szCs w:val="28"/>
        </w:rPr>
        <w:t xml:space="preserve"> (далее - «Программа»)</w:t>
      </w:r>
      <w:r>
        <w:rPr>
          <w:rFonts w:ascii="Times New Roman" w:hAnsi="Times New Roman"/>
          <w:sz w:val="28"/>
          <w:szCs w:val="28"/>
        </w:rPr>
        <w:t>,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ее в новой редакции согласно </w:t>
      </w:r>
      <w:r w:rsidRPr="0042406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30166C" w:rsidRPr="008558AB" w:rsidRDefault="0030166C" w:rsidP="003016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558AB">
        <w:rPr>
          <w:rFonts w:ascii="Times New Roman" w:hAnsi="Times New Roman"/>
          <w:sz w:val="28"/>
          <w:szCs w:val="28"/>
        </w:rPr>
        <w:t>публиковать настоящее постановление в газете "Знамя победы" и разместить на официальном Интернет-сайте Ровенского муниципального района.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AB620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районной администрации по жилищно-коммунальному хозяйству А. А. </w:t>
      </w:r>
      <w:proofErr w:type="spellStart"/>
      <w:r>
        <w:rPr>
          <w:rFonts w:ascii="Times New Roman" w:hAnsi="Times New Roman"/>
          <w:sz w:val="28"/>
          <w:szCs w:val="28"/>
        </w:rPr>
        <w:t>Медугалиеву</w:t>
      </w:r>
      <w:proofErr w:type="spellEnd"/>
      <w:r w:rsidRPr="00AB6209">
        <w:rPr>
          <w:rFonts w:ascii="Times New Roman" w:hAnsi="Times New Roman"/>
          <w:sz w:val="28"/>
          <w:szCs w:val="28"/>
        </w:rPr>
        <w:t>.</w:t>
      </w:r>
    </w:p>
    <w:p w:rsidR="0030166C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Ровенского</w:t>
      </w:r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 С. Котов</w:t>
      </w:r>
    </w:p>
    <w:p w:rsidR="0030166C" w:rsidRDefault="0030166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EE4" w:rsidRDefault="00492EE4" w:rsidP="000363C3">
      <w:pPr>
        <w:pStyle w:val="11"/>
        <w:shd w:val="clear" w:color="auto" w:fill="auto"/>
        <w:spacing w:line="240" w:lineRule="auto"/>
        <w:ind w:left="5670" w:right="23"/>
        <w:jc w:val="both"/>
      </w:pP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Приложение к постановлению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администрации Ровенского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муниципального района</w:t>
      </w:r>
    </w:p>
    <w:p w:rsidR="000363C3" w:rsidRPr="0017447C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  <w:rPr>
          <w:u w:val="single"/>
        </w:rPr>
      </w:pPr>
      <w:r w:rsidRPr="00187142">
        <w:rPr>
          <w:u w:val="single"/>
        </w:rPr>
        <w:t>от</w:t>
      </w:r>
      <w:proofErr w:type="gramStart"/>
      <w:r>
        <w:rPr>
          <w:u w:val="single"/>
        </w:rPr>
        <w:t xml:space="preserve"> </w:t>
      </w:r>
      <w:r w:rsidR="00282578">
        <w:rPr>
          <w:u w:val="single"/>
        </w:rPr>
        <w:t xml:space="preserve">                     </w:t>
      </w:r>
      <w:r w:rsidR="008558AB">
        <w:rPr>
          <w:u w:val="single"/>
        </w:rPr>
        <w:t>.</w:t>
      </w:r>
      <w:proofErr w:type="gramEnd"/>
      <w:r w:rsidR="004B3AAF">
        <w:t>№</w:t>
      </w:r>
      <w:r w:rsidR="0017447C">
        <w:t>_</w:t>
      </w:r>
      <w:r w:rsidR="00282578">
        <w:rPr>
          <w:u w:val="single"/>
        </w:rPr>
        <w:t xml:space="preserve">        </w:t>
      </w: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Pr="00372EE6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EE6">
        <w:rPr>
          <w:rFonts w:ascii="Times New Roman" w:hAnsi="Times New Roman"/>
          <w:noProof/>
          <w:sz w:val="28"/>
          <w:szCs w:val="28"/>
        </w:rPr>
        <w:t xml:space="preserve">Муниципальная </w:t>
      </w:r>
      <w:r w:rsidRPr="00372EE6">
        <w:rPr>
          <w:rFonts w:ascii="Times New Roman" w:hAnsi="Times New Roman"/>
          <w:bCs/>
          <w:spacing w:val="-2"/>
          <w:sz w:val="28"/>
          <w:szCs w:val="28"/>
        </w:rPr>
        <w:t>программа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1F94"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 xml:space="preserve">Саратовской области 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Ровное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30F" w:rsidRDefault="001F130F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344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63C3" w:rsidRPr="008667E4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E4">
        <w:rPr>
          <w:rFonts w:ascii="Times New Roman" w:hAnsi="Times New Roman"/>
          <w:bCs/>
          <w:spacing w:val="-2"/>
          <w:sz w:val="28"/>
          <w:szCs w:val="28"/>
        </w:rPr>
        <w:t>ПАСПОРТ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>Паспорт муниципальной программы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 xml:space="preserve">«Профилактика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>Саратовской области»</w:t>
      </w:r>
    </w:p>
    <w:p w:rsidR="000363C3" w:rsidRPr="00586442" w:rsidRDefault="000363C3" w:rsidP="00036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966"/>
        <w:gridCol w:w="992"/>
        <w:gridCol w:w="851"/>
        <w:gridCol w:w="737"/>
        <w:gridCol w:w="709"/>
        <w:gridCol w:w="709"/>
        <w:gridCol w:w="709"/>
        <w:gridCol w:w="850"/>
      </w:tblGrid>
      <w:tr w:rsidR="009319BE" w:rsidRPr="00586442" w:rsidTr="009319BE">
        <w:trPr>
          <w:trHeight w:val="530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3150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C46FD9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в Ровенском муниципальном районе Саратовской области 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      </w:r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25.07.2002г. № 114-ФЗ «О противодействии экстремистской деятельности»,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15.06. 2006г. № 116 «О мерах по противодействию терроризму»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администрация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администрация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Сектор по работе с молодежью, спорту и социальным вопросам администрации Ровенского муниципального района, Сектор по исполнению переданных законами отдельных государственных полномочий администрации Ровенского муниципального района, МКУ «МУ Ровенского муниципального района «СЕБ», ОП № 1 в составе МУ МВД РФ «</w:t>
            </w:r>
            <w:proofErr w:type="spellStart"/>
            <w:r w:rsidRPr="00931505">
              <w:rPr>
                <w:rFonts w:ascii="Times New Roman" w:hAnsi="Times New Roman"/>
                <w:sz w:val="24"/>
                <w:szCs w:val="24"/>
              </w:rPr>
              <w:t>Энгельсское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согласованию), МУП «Редакция газеты «Знамя победы», ООО «</w:t>
            </w:r>
            <w:proofErr w:type="spellStart"/>
            <w:r w:rsidRPr="00931505">
              <w:rPr>
                <w:rFonts w:ascii="Times New Roman" w:hAnsi="Times New Roman"/>
                <w:sz w:val="24"/>
                <w:szCs w:val="24"/>
              </w:rPr>
              <w:t>Жилкомсервис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Ровенского муниципального района Саратовской области от террористических актов;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усиление антитеррористической защищенности муниципальных учреждений Ровенского муниципального района.</w:t>
            </w:r>
          </w:p>
        </w:tc>
      </w:tr>
      <w:tr w:rsidR="009319BE" w:rsidRPr="00586442" w:rsidTr="009319BE">
        <w:trPr>
          <w:trHeight w:val="276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информирование населения муниципального района по вопросам проти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водействия терроризму и экстремизму;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преступлений данной категории;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</w:t>
            </w: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молодежи, направленной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террористического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характера;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9B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>2019 - 202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 w:val="restart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966" w:type="dxa"/>
            <w:vMerge w:val="restart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7" w:type="dxa"/>
            <w:gridSpan w:val="7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319BE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319BE" w:rsidRPr="00931505" w:rsidRDefault="001B53B4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1200,3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6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1404,9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931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нации на территории муниципального района;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>этносоци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альной</w:t>
            </w:r>
            <w:proofErr w:type="spellEnd"/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комфортности;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формирование нетерпимости ко всем фактам террористических </w:t>
            </w: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>проявлений, а также толерантного сознания, позитивных установок к представителям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иных этнических и конфессиональных сообществ;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группировок;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распространения на территории муниципального района идей толерантности, гражданской солидарности, уважения к другим культурам, в том числе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-оснащение зданий образовательных учреждений Ровенского муниципального района системами видеонаблюдения, в количестве 25 объектов;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оснащение здания администрации Ровенского муниципального района системой видеонаблюдения;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обучение сотрудников.</w:t>
            </w:r>
          </w:p>
        </w:tc>
      </w:tr>
    </w:tbl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Содержание проблемы и обоснование необходимости её решения программными методами.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Ровенского муниципального района Саратовской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Наиболее террористически </w:t>
      </w:r>
      <w:proofErr w:type="spellStart"/>
      <w:r w:rsidRPr="00586442">
        <w:rPr>
          <w:rFonts w:ascii="Times New Roman" w:hAnsi="Times New Roman"/>
          <w:sz w:val="26"/>
          <w:szCs w:val="26"/>
        </w:rPr>
        <w:t>рискогенной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группой выступает молодежь, это вызвано так же и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радикально настроенные политические и религиозные силы.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Таким образом,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По-прежнему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Нерешенными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(установка систем видеонаблюдения и пр.).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Отделу образования администрации Ровенского муниципального района подведомственны 26 объектов, из которых 1 объект оборудован системой видеонаблюдения.</w:t>
      </w:r>
    </w:p>
    <w:p w:rsidR="004742D7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 рамках реализации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4B3AAF">
        <w:rPr>
          <w:rFonts w:ascii="Times New Roman" w:hAnsi="Times New Roman"/>
          <w:bCs/>
          <w:sz w:val="26"/>
          <w:szCs w:val="26"/>
        </w:rPr>
        <w:t>4</w:t>
      </w:r>
      <w:r w:rsidRPr="00586442">
        <w:rPr>
          <w:rFonts w:ascii="Times New Roman" w:hAnsi="Times New Roman"/>
          <w:bCs/>
          <w:sz w:val="26"/>
          <w:szCs w:val="26"/>
        </w:rPr>
        <w:t>гг.</w:t>
      </w:r>
      <w:r w:rsidRPr="00586442">
        <w:rPr>
          <w:rFonts w:ascii="Times New Roman" w:hAnsi="Times New Roman"/>
          <w:sz w:val="26"/>
          <w:szCs w:val="26"/>
        </w:rPr>
        <w:t>» предлагается установить системы видеонаблюдения на 25 объектах учреждений образования Ровенского муниципального района (в 2019 году – 25 объектов), в здании администрации Ровенского муниципального района в 2019 году</w:t>
      </w:r>
      <w:r w:rsidR="004742D7">
        <w:rPr>
          <w:rFonts w:ascii="Times New Roman" w:hAnsi="Times New Roman"/>
          <w:sz w:val="26"/>
          <w:szCs w:val="26"/>
        </w:rPr>
        <w:t>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Условием эффективной организации противодействия терроризму и экстремизму является заблаговременная подготовка сил и средств субъектов противодействия терроризму и экстремизму, к пресечению террористического акта, прекращению экстремисткой деятельности. В рамках программных мероприятий планируется изготовление наглядной агитации, брошюр, буклетов, оборудование уголков и стендов.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является документом, открытым для внесения изменений и дополнений.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Цели и задачи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задачами реализации Программы являются: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уяснение содержания террористической и экстремистской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 и экстремизма, его причин, социальной базы, специфики и форм подготовки и проведения террористических актов);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нормативно-правовое обеспечение антитеррористических действий;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анализ и учет опыта борьбы с терроризмом;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воспитательно-идеологическое дифференцированное воздействие на население, всестороннее информационно-психологическое обеспечение антитеррористической деятельности;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утверждение основ гражданской идентичности, как начала, объединяющего всех жителей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воспитание культуры толерантности и межнационального согласия;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• 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Противодействие терроризму и </w:t>
      </w:r>
      <w:proofErr w:type="spellStart"/>
      <w:r w:rsidRPr="00586442">
        <w:rPr>
          <w:rFonts w:ascii="Times New Roman" w:hAnsi="Times New Roman"/>
          <w:sz w:val="26"/>
          <w:szCs w:val="26"/>
        </w:rPr>
        <w:t>экстримизму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на территории Ровенского муниципального района осуществляется по следующим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предупреждение (профилактика)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минимизация и (или) ликвидация последствий проявлений терроризма и экстремизма.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осуществляется по трем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создание системы противодействия идеологии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осуществление мер правового, организационного, административного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усиление контроля за соблюдением административно-правовых режимов.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предполагает решение следующих задач: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улучшение социально-экономической, общественно-политической и правовой ситуации на территории;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Нормативное обеспечение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Правовую основу для реализации Программы определили: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86442">
        <w:rPr>
          <w:rFonts w:ascii="Times New Roman" w:hAnsi="Times New Roman"/>
          <w:sz w:val="26"/>
          <w:szCs w:val="26"/>
        </w:rPr>
        <w:t xml:space="preserve">а) 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</w:r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от 25.07.2002г. № 114-ФЗ «О противодействии экстремистской деятельности»;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Указ Президента Российской Федерации от 15.06. 2006г. № 116 «О мерах по противодействию терроризму»;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IV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Основные мероприятия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мероприятиями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4B3AAF">
        <w:rPr>
          <w:rFonts w:ascii="Times New Roman" w:hAnsi="Times New Roman"/>
          <w:bCs/>
          <w:sz w:val="26"/>
          <w:szCs w:val="26"/>
        </w:rPr>
        <w:t>4</w:t>
      </w:r>
      <w:r w:rsidRPr="00586442">
        <w:rPr>
          <w:rFonts w:ascii="Times New Roman" w:hAnsi="Times New Roman"/>
          <w:bCs/>
          <w:sz w:val="26"/>
          <w:szCs w:val="26"/>
        </w:rPr>
        <w:t xml:space="preserve"> годы» </w:t>
      </w:r>
      <w:r w:rsidRPr="00586442">
        <w:rPr>
          <w:rFonts w:ascii="Times New Roman" w:hAnsi="Times New Roman"/>
          <w:sz w:val="26"/>
          <w:szCs w:val="26"/>
        </w:rPr>
        <w:t>являются: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- профилактика </w:t>
      </w:r>
      <w:r w:rsidRPr="00586442">
        <w:rPr>
          <w:rFonts w:ascii="Times New Roman" w:hAnsi="Times New Roman"/>
          <w:spacing w:val="-6"/>
          <w:sz w:val="26"/>
          <w:szCs w:val="26"/>
        </w:rPr>
        <w:t>террористических актов и экстремисткой деятельности на территории Ровенского муниципального района Саратовской области.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pacing w:val="5"/>
          <w:sz w:val="26"/>
          <w:szCs w:val="26"/>
        </w:rPr>
        <w:t>- у</w:t>
      </w:r>
      <w:r w:rsidRPr="00586442">
        <w:rPr>
          <w:rFonts w:ascii="Times New Roman" w:hAnsi="Times New Roman"/>
          <w:sz w:val="26"/>
          <w:szCs w:val="26"/>
        </w:rPr>
        <w:t>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1 муниципальной программе.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</w:t>
      </w:r>
      <w:r w:rsidRPr="00586442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Общий объем финансового обеспечения программы на 2019-202</w:t>
      </w:r>
      <w:r w:rsidR="009319BE">
        <w:rPr>
          <w:rFonts w:ascii="Times New Roman" w:hAnsi="Times New Roman"/>
          <w:sz w:val="26"/>
          <w:szCs w:val="26"/>
        </w:rPr>
        <w:t>5</w:t>
      </w:r>
      <w:r w:rsidRPr="00586442">
        <w:rPr>
          <w:rFonts w:ascii="Times New Roman" w:hAnsi="Times New Roman"/>
          <w:sz w:val="26"/>
          <w:szCs w:val="26"/>
        </w:rPr>
        <w:t xml:space="preserve"> годы из местного бюджета составляет </w:t>
      </w:r>
      <w:r w:rsidR="00CE0A14">
        <w:rPr>
          <w:rFonts w:ascii="Times New Roman" w:hAnsi="Times New Roman"/>
          <w:sz w:val="26"/>
          <w:szCs w:val="26"/>
        </w:rPr>
        <w:t>199,6</w:t>
      </w:r>
      <w:r w:rsidRPr="0058644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2019 год – 5,0 тыс. рублей;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2020 год – </w:t>
      </w:r>
      <w:r w:rsidR="00CE0A14">
        <w:rPr>
          <w:rFonts w:ascii="Times New Roman" w:hAnsi="Times New Roman"/>
          <w:sz w:val="26"/>
          <w:szCs w:val="26"/>
        </w:rPr>
        <w:t>149,6</w:t>
      </w:r>
      <w:r w:rsidRPr="00586442">
        <w:rPr>
          <w:rFonts w:ascii="Times New Roman" w:hAnsi="Times New Roman"/>
          <w:sz w:val="26"/>
          <w:szCs w:val="26"/>
        </w:rPr>
        <w:t xml:space="preserve"> тыс. рублей;</w:t>
      </w:r>
    </w:p>
    <w:p w:rsidR="000363C3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="009319BE">
        <w:rPr>
          <w:rFonts w:ascii="Times New Roman" w:hAnsi="Times New Roman"/>
          <w:sz w:val="26"/>
          <w:szCs w:val="26"/>
        </w:rPr>
        <w:t>3</w:t>
      </w:r>
      <w:r w:rsidR="00CE0A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4B3AAF" w:rsidRDefault="004B3AAF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5,0 тыс. рублей.</w:t>
      </w:r>
    </w:p>
    <w:p w:rsidR="009319BE" w:rsidRDefault="009319BE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5,0 тыс. рублей.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Сведения об объемах и источниках финансового обеспечения муниципальной программы приведены в приложении № 2.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Механизм реализации Программы, включая организацию управления программой и контроль за ходом её реализации.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586442">
        <w:rPr>
          <w:rStyle w:val="110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сектор по делам </w:t>
      </w:r>
      <w:r w:rsidRPr="00586442">
        <w:rPr>
          <w:sz w:val="26"/>
          <w:szCs w:val="26"/>
        </w:rPr>
        <w:t>ГО и ЧС администрации Ровенского муниципального района.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0"/>
          <w:sz w:val="26"/>
          <w:szCs w:val="26"/>
        </w:rPr>
      </w:pPr>
      <w:r w:rsidRPr="00586442">
        <w:rPr>
          <w:rStyle w:val="110"/>
          <w:sz w:val="26"/>
          <w:szCs w:val="26"/>
        </w:rPr>
        <w:t>Ответственность за реализацию мероприятий программы несут исполнители мероприятий программ, указанные в соответствующих разделах.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исполнением муниципальной программы включает: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годовую отчетность о реализации мероприятий программы;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2"/>
        </w:tabs>
        <w:suppressAutoHyphens/>
        <w:spacing w:before="0" w:after="0" w:line="240" w:lineRule="auto"/>
        <w:ind w:left="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качеством реализуемых подпрограммных мероприятий;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ежегодный мониторинг эффективности реализации муниципальной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Ровенского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586442">
        <w:rPr>
          <w:rStyle w:val="110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Кадровая политика противодействия терроризму и экстремизму.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Кадровое обеспечение противодействия терроризму и экстремизму осуществляется по следующим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подготовка и переподготовка сотрудников, участвующих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86442">
        <w:rPr>
          <w:rFonts w:ascii="Times New Roman" w:hAnsi="Times New Roman"/>
          <w:sz w:val="26"/>
          <w:szCs w:val="26"/>
        </w:rPr>
        <w:t>кибертерроризму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и другим его видам).</w:t>
      </w: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E91F94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Ведущий специалист сектора ГО и ЧС</w:t>
      </w:r>
    </w:p>
    <w:p w:rsidR="000363C3" w:rsidRPr="00E91F94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Ровенского МР</w:t>
      </w:r>
      <w:r w:rsidR="009319BE">
        <w:rPr>
          <w:sz w:val="28"/>
          <w:szCs w:val="28"/>
        </w:rPr>
        <w:tab/>
      </w:r>
      <w:r w:rsidR="009319BE">
        <w:rPr>
          <w:sz w:val="28"/>
          <w:szCs w:val="28"/>
        </w:rPr>
        <w:tab/>
      </w:r>
      <w:r w:rsidR="009319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9BE">
        <w:rPr>
          <w:sz w:val="28"/>
          <w:szCs w:val="28"/>
        </w:rPr>
        <w:t>Бирюкова И. М.</w:t>
      </w:r>
    </w:p>
    <w:p w:rsidR="000363C3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7D0" w:rsidRDefault="00E627D0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9BE" w:rsidRDefault="009319BE">
      <w:pPr>
        <w:spacing w:after="160" w:line="259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>Приложение № 1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rPr>
          <w:sz w:val="16"/>
          <w:szCs w:val="16"/>
        </w:rPr>
      </w:pPr>
    </w:p>
    <w:p w:rsidR="00CB68D4" w:rsidRPr="00D87DC1" w:rsidRDefault="00CB68D4" w:rsidP="00CB68D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87DC1">
        <w:rPr>
          <w:rFonts w:ascii="Times New Roman" w:hAnsi="Times New Roman"/>
        </w:rPr>
        <w:t>Перечень основных мероприятий муниципальной программы «Профилактика терроризма и экстремизма в Ровенском муниципальном районе Саратовской области на</w:t>
      </w:r>
      <w:r w:rsidRPr="00D87DC1">
        <w:rPr>
          <w:rFonts w:ascii="Times New Roman" w:hAnsi="Times New Roman"/>
          <w:bCs/>
        </w:rPr>
        <w:t xml:space="preserve"> 2019-202</w:t>
      </w:r>
      <w:r w:rsidR="004B3AAF">
        <w:rPr>
          <w:rFonts w:ascii="Times New Roman" w:hAnsi="Times New Roman"/>
          <w:bCs/>
        </w:rPr>
        <w:t>4</w:t>
      </w:r>
      <w:r w:rsidRPr="00D87DC1">
        <w:rPr>
          <w:rFonts w:ascii="Times New Roman" w:hAnsi="Times New Roman"/>
          <w:bCs/>
        </w:rPr>
        <w:t xml:space="preserve"> годы»</w:t>
      </w:r>
      <w:r w:rsidRPr="00D87DC1">
        <w:rPr>
          <w:rFonts w:ascii="Times New Roman" w:hAnsi="Times New Roman"/>
        </w:rPr>
        <w:t>.</w:t>
      </w:r>
    </w:p>
    <w:tbl>
      <w:tblPr>
        <w:tblW w:w="1091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2452"/>
        <w:gridCol w:w="2410"/>
        <w:gridCol w:w="1145"/>
        <w:gridCol w:w="1134"/>
        <w:gridCol w:w="2977"/>
      </w:tblGrid>
      <w:tr w:rsidR="00B358E8" w:rsidRPr="00D87DC1" w:rsidTr="008A19B5"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Наименование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358E8" w:rsidRPr="00D87DC1" w:rsidTr="008A19B5"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начала реализации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окончания реализации</w:t>
            </w:r>
          </w:p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4B3AAF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  <w:bCs/>
              </w:rPr>
              <w:t>Профилактика терроризма и экстремизма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Администрация Ровенского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A4356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культуры по профилактике терроризма и экстремизма у несовершеннолетних лиц и молодежи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2: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преступных посягательств в области терроризма на ранней стадии, недопущение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недостатков в охране объектов, оказание методической помощи в организации защиты объектов от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.4.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4: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</w:t>
            </w:r>
            <w:r w:rsidRPr="005A4356">
              <w:rPr>
                <w:rFonts w:ascii="Times New Roman" w:hAnsi="Times New Roman"/>
              </w:rPr>
              <w:lastRenderedPageBreak/>
              <w:t>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действий органов местного самоуправления Ровенского района в работе по профилактике терроризма и экстремизма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.5.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</w:rPr>
              <w:t>Мероприятие 5: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C31DBB">
              <w:rPr>
                <w:rFonts w:ascii="Times New Roman" w:hAnsi="Times New Roman"/>
              </w:rPr>
              <w:t xml:space="preserve">Сектор по делам ГО и ЧС администрации Ровенского муниципального района, </w:t>
            </w:r>
            <w:r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</w:t>
            </w:r>
            <w:r w:rsidRPr="005A4356">
              <w:rPr>
                <w:rFonts w:ascii="Times New Roman" w:hAnsi="Times New Roman"/>
              </w:rPr>
              <w:t>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.6.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6: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5A4356">
              <w:rPr>
                <w:rFonts w:ascii="Times New Roman" w:hAnsi="Times New Roman"/>
              </w:rPr>
              <w:t xml:space="preserve"> и распространение среди населения </w:t>
            </w:r>
            <w:r>
              <w:rPr>
                <w:rFonts w:ascii="Times New Roman" w:hAnsi="Times New Roman"/>
              </w:rPr>
              <w:t>информационных материалов</w:t>
            </w:r>
            <w:r w:rsidRPr="005A4356">
              <w:rPr>
                <w:rFonts w:ascii="Times New Roman" w:hAnsi="Times New Roman"/>
              </w:rPr>
              <w:t xml:space="preserve">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A4356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Pr="005A4356">
              <w:rPr>
                <w:rFonts w:ascii="Times New Roman" w:hAnsi="Times New Roman"/>
              </w:rPr>
              <w:t xml:space="preserve">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.7.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7: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.8.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8: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ежеквартальных встреч с лидерами национальных диаспор по вопросам антитеррористической </w:t>
            </w:r>
            <w:r w:rsidRPr="005A4356"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Сектор по работе с молодежью, спорту и социальным вопросам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установление возможных негативных тенденций с последующей выработкой и реализацией адекватных предупредительно-профилактических </w:t>
            </w:r>
            <w:r>
              <w:rPr>
                <w:rFonts w:ascii="Times New Roman" w:hAnsi="Times New Roman"/>
              </w:rPr>
              <w:lastRenderedPageBreak/>
              <w:t>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.9.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9: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исполнению переданных законами отдельных государственных полномочий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.10.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10: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Мониторинг сист</w:t>
            </w:r>
            <w:r>
              <w:rPr>
                <w:rFonts w:ascii="Times New Roman" w:hAnsi="Times New Roman"/>
              </w:rPr>
              <w:t>ем охраны и сигнализации дошкольных и</w:t>
            </w:r>
            <w:r w:rsidRPr="005A4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</w:t>
            </w:r>
            <w:r w:rsidRPr="005A4356">
              <w:rPr>
                <w:rFonts w:ascii="Times New Roman" w:hAnsi="Times New Roman"/>
              </w:rPr>
              <w:t>образовательных учреждений, их охрану в нерабочее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недостатков в охране объектов, оказание методической помощи в организации защиты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ООО «</w:t>
            </w:r>
            <w:proofErr w:type="spellStart"/>
            <w:r w:rsidRPr="005A4356">
              <w:rPr>
                <w:rFonts w:ascii="Times New Roman" w:hAnsi="Times New Roman"/>
              </w:rPr>
              <w:t>Жилкомсервис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12: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сил и средств, предназначенных для ликвидации возможных чрезвычайных ситуаций (террористических актов)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проведение тренировок, учений по действиям работников образовательных и культурных учреждений, при обнаружении подозрительных предметов (1 раз в </w:t>
            </w:r>
            <w:r w:rsidRPr="005A4356">
              <w:rPr>
                <w:rFonts w:ascii="Times New Roman" w:hAnsi="Times New Roman"/>
              </w:rPr>
              <w:lastRenderedPageBreak/>
              <w:t>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Отдел образования администрации Ровенского муниципального района, Отдел культуры и кино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персонала организаций к действиям в чрезвычайной ситуации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C76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«СЕБ», 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</w:t>
            </w:r>
            <w:r w:rsidR="009319BE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4A7728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Обучение сотрудников дошкольных и общеобразовательных учреждений района</w:t>
            </w:r>
            <w:r>
              <w:rPr>
                <w:rFonts w:ascii="Times New Roman" w:hAnsi="Times New Roman"/>
              </w:rPr>
              <w:t xml:space="preserve"> в области противодействия терроризму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сотрудников учреждений по действиям в чрезвычайных ситуациях</w:t>
            </w:r>
          </w:p>
        </w:tc>
      </w:tr>
    </w:tbl>
    <w:p w:rsidR="00CB68D4" w:rsidRPr="00E91F9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8"/>
          <w:szCs w:val="28"/>
        </w:rPr>
      </w:pPr>
    </w:p>
    <w:p w:rsidR="00CB68D4" w:rsidRPr="004535D0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</w:pPr>
      <w:proofErr w:type="spellStart"/>
      <w:r w:rsidRPr="004535D0">
        <w:rPr>
          <w:sz w:val="24"/>
          <w:szCs w:val="24"/>
        </w:rPr>
        <w:t>ложение</w:t>
      </w:r>
      <w:proofErr w:type="spellEnd"/>
      <w:r w:rsidRPr="004535D0">
        <w:rPr>
          <w:sz w:val="24"/>
          <w:szCs w:val="24"/>
        </w:rPr>
        <w:t xml:space="preserve"> № 2</w:t>
      </w:r>
    </w:p>
    <w:p w:rsidR="00CB68D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  <w:sectPr w:rsidR="00CB68D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35D0">
        <w:rPr>
          <w:sz w:val="24"/>
          <w:szCs w:val="24"/>
        </w:rPr>
        <w:t xml:space="preserve">к </w:t>
      </w:r>
      <w:r w:rsidRPr="004535D0">
        <w:rPr>
          <w:sz w:val="24"/>
          <w:szCs w:val="24"/>
        </w:rPr>
        <w:lastRenderedPageBreak/>
        <w:t xml:space="preserve">муниципальной 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FC773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16"/>
          <w:szCs w:val="16"/>
        </w:rPr>
      </w:pP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Сведения</w:t>
      </w: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об объёмах и источниках финансового обеспечения муниципальной программы</w:t>
      </w:r>
    </w:p>
    <w:p w:rsidR="00CB68D4" w:rsidRPr="00CB68D4" w:rsidRDefault="00CB68D4" w:rsidP="00CB68D4">
      <w:pPr>
        <w:pStyle w:val="aa"/>
        <w:suppressAutoHyphens/>
        <w:jc w:val="center"/>
        <w:rPr>
          <w:rFonts w:ascii="Times New Roman" w:hAnsi="Times New Roman" w:cs="Times New Roman"/>
        </w:rPr>
      </w:pPr>
      <w:r w:rsidRPr="00CB68D4">
        <w:rPr>
          <w:rFonts w:ascii="Times New Roman" w:hAnsi="Times New Roman" w:cs="Times New Roman"/>
        </w:rPr>
        <w:t>«Профилактика терроризма и экстремизма в Ровенском муниципальном районе Саратовской области на 2019-202</w:t>
      </w:r>
      <w:r w:rsidR="003F030D">
        <w:rPr>
          <w:rFonts w:ascii="Times New Roman" w:hAnsi="Times New Roman" w:cs="Times New Roman"/>
        </w:rPr>
        <w:t>5</w:t>
      </w:r>
      <w:r w:rsidRPr="00CB68D4">
        <w:rPr>
          <w:rFonts w:ascii="Times New Roman" w:hAnsi="Times New Roman" w:cs="Times New Roman"/>
        </w:rPr>
        <w:t xml:space="preserve"> годы»</w:t>
      </w: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113"/>
        <w:gridCol w:w="3015"/>
        <w:gridCol w:w="2880"/>
        <w:gridCol w:w="1009"/>
        <w:gridCol w:w="847"/>
        <w:gridCol w:w="708"/>
        <w:gridCol w:w="713"/>
        <w:gridCol w:w="709"/>
        <w:gridCol w:w="850"/>
        <w:gridCol w:w="838"/>
        <w:gridCol w:w="838"/>
      </w:tblGrid>
      <w:tr w:rsidR="00282578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5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Ответственный исполнитель (соисполнитель, участник)</w:t>
            </w:r>
          </w:p>
        </w:tc>
        <w:tc>
          <w:tcPr>
            <w:tcW w:w="2880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Объемы финансирования, всего (тысяч рублей)</w:t>
            </w:r>
          </w:p>
        </w:tc>
        <w:tc>
          <w:tcPr>
            <w:tcW w:w="5503" w:type="dxa"/>
            <w:gridSpan w:val="7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годам реализации программы (тысяч рублей)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2020</w:t>
            </w:r>
          </w:p>
        </w:tc>
        <w:tc>
          <w:tcPr>
            <w:tcW w:w="713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2023</w:t>
            </w:r>
          </w:p>
        </w:tc>
        <w:tc>
          <w:tcPr>
            <w:tcW w:w="838" w:type="dxa"/>
            <w:vAlign w:val="center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38" w:type="dxa"/>
            <w:vAlign w:val="center"/>
          </w:tcPr>
          <w:p w:rsidR="00282578" w:rsidRDefault="00282578" w:rsidP="00282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3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15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80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47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3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0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38" w:type="dxa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38" w:type="dxa"/>
          </w:tcPr>
          <w:p w:rsidR="0028257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9319BE" w:rsidRPr="004A7728" w:rsidRDefault="009319BE" w:rsidP="00C34302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«Профилактика терроризма и экстремизма в Ровенском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на 2019-202</w:t>
            </w:r>
            <w:r w:rsidR="00C343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</w:tc>
        <w:tc>
          <w:tcPr>
            <w:tcW w:w="3015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Администрация Ровенского муниципального района</w:t>
            </w: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847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1184,6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713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1" w:type="dxa"/>
            <w:gridSpan w:val="8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соисполнителям: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69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Жилкомсервис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  <w:bCs/>
              </w:rPr>
              <w:lastRenderedPageBreak/>
              <w:t>Профилактика терроризма и экстремизма в масштабах муниципального района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Администрация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251"/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A7728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2: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7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3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9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0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5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4: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образований (1 раз в полугодие).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9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Мероприятие 5: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3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6: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Приобретение и распространение среди населения информационных материалов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Администрация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7: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8: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работе с молодежью, спорту и социальным вопросам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9: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исполнению переданных законами отдельных государственных полномочий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10: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Мониторинг систем охраны и сигнализации дошкольных и общеобразовательных учреждений, их охрану в нерабочее время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1.11.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ООО «</w:t>
            </w:r>
            <w:proofErr w:type="spellStart"/>
            <w:r w:rsidRPr="004A7728">
              <w:rPr>
                <w:rFonts w:ascii="Times New Roman" w:hAnsi="Times New Roman"/>
              </w:rPr>
              <w:t>Жилкомсервис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1.12.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12: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и проведение тренировок, учений по действиям работников образовательных и </w:t>
            </w:r>
            <w:r w:rsidRPr="004A7728">
              <w:rPr>
                <w:rFonts w:ascii="Times New Roman" w:hAnsi="Times New Roman"/>
              </w:rPr>
              <w:lastRenderedPageBreak/>
              <w:t>культурных учреждений, при обнаружении подозрительных предметов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Отдел образования администрации Ровенского муниципального района, Отдел культуры и кино администрации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06756B" w:rsidRDefault="00C34302" w:rsidP="00C34302">
            <w:r w:rsidRPr="0006756B">
              <w:t>-</w:t>
            </w:r>
          </w:p>
        </w:tc>
        <w:tc>
          <w:tcPr>
            <w:tcW w:w="838" w:type="dxa"/>
          </w:tcPr>
          <w:p w:rsidR="00C34302" w:rsidRPr="0006756B" w:rsidRDefault="00C34302" w:rsidP="00C34302"/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56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«СЕБ», 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5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55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2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0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 w:rsidRPr="004A7728">
              <w:rPr>
                <w:rFonts w:ascii="Times New Roman" w:hAnsi="Times New Roman"/>
              </w:rPr>
              <w:lastRenderedPageBreak/>
              <w:t>видеонаблюдения в образовательных учреждениях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Отдел образования администрации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65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Обучение сотрудников дошкольных и общеобразовательных учреждений района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</w:tbl>
    <w:p w:rsidR="00CB68D4" w:rsidRPr="000363C3" w:rsidRDefault="00CB68D4" w:rsidP="00FC7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68D4" w:rsidRPr="000363C3" w:rsidSect="00CB68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87" w:rsidRDefault="00175887" w:rsidP="004B3AAF">
      <w:pPr>
        <w:spacing w:after="0" w:line="240" w:lineRule="auto"/>
      </w:pPr>
      <w:r>
        <w:separator/>
      </w:r>
    </w:p>
  </w:endnote>
  <w:endnote w:type="continuationSeparator" w:id="0">
    <w:p w:rsidR="00175887" w:rsidRDefault="00175887" w:rsidP="004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87" w:rsidRDefault="00175887" w:rsidP="004B3AAF">
      <w:pPr>
        <w:spacing w:after="0" w:line="240" w:lineRule="auto"/>
      </w:pPr>
      <w:r>
        <w:separator/>
      </w:r>
    </w:p>
  </w:footnote>
  <w:footnote w:type="continuationSeparator" w:id="0">
    <w:p w:rsidR="00175887" w:rsidRDefault="00175887" w:rsidP="004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78" w:rsidRPr="004B3AAF" w:rsidRDefault="00282578" w:rsidP="004B3AA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A14A3"/>
    <w:multiLevelType w:val="multilevel"/>
    <w:tmpl w:val="6D2A8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F2739"/>
    <w:multiLevelType w:val="hybridMultilevel"/>
    <w:tmpl w:val="87F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C3"/>
    <w:rsid w:val="000128FE"/>
    <w:rsid w:val="00030171"/>
    <w:rsid w:val="000363C3"/>
    <w:rsid w:val="000A74BF"/>
    <w:rsid w:val="000C3CBD"/>
    <w:rsid w:val="00135300"/>
    <w:rsid w:val="0017447C"/>
    <w:rsid w:val="00175887"/>
    <w:rsid w:val="001B53B4"/>
    <w:rsid w:val="001E4342"/>
    <w:rsid w:val="001F130F"/>
    <w:rsid w:val="001F2A71"/>
    <w:rsid w:val="00206A44"/>
    <w:rsid w:val="00226013"/>
    <w:rsid w:val="00282578"/>
    <w:rsid w:val="0030166C"/>
    <w:rsid w:val="00342756"/>
    <w:rsid w:val="00344A40"/>
    <w:rsid w:val="003D51DD"/>
    <w:rsid w:val="003F030D"/>
    <w:rsid w:val="004227F5"/>
    <w:rsid w:val="00426023"/>
    <w:rsid w:val="004742D7"/>
    <w:rsid w:val="00486C67"/>
    <w:rsid w:val="00492EE4"/>
    <w:rsid w:val="004A7728"/>
    <w:rsid w:val="004B3AAF"/>
    <w:rsid w:val="00500001"/>
    <w:rsid w:val="00526181"/>
    <w:rsid w:val="00530C7F"/>
    <w:rsid w:val="00551701"/>
    <w:rsid w:val="005A4356"/>
    <w:rsid w:val="0068646A"/>
    <w:rsid w:val="00712F2E"/>
    <w:rsid w:val="00720E51"/>
    <w:rsid w:val="00785E23"/>
    <w:rsid w:val="00811F53"/>
    <w:rsid w:val="0082565E"/>
    <w:rsid w:val="008558AB"/>
    <w:rsid w:val="008933B3"/>
    <w:rsid w:val="008A19B5"/>
    <w:rsid w:val="00915560"/>
    <w:rsid w:val="00931505"/>
    <w:rsid w:val="009319BE"/>
    <w:rsid w:val="00951DF5"/>
    <w:rsid w:val="00993910"/>
    <w:rsid w:val="009F6E1D"/>
    <w:rsid w:val="00A06308"/>
    <w:rsid w:val="00A21108"/>
    <w:rsid w:val="00A24BDE"/>
    <w:rsid w:val="00A36E20"/>
    <w:rsid w:val="00A712FF"/>
    <w:rsid w:val="00AA15AC"/>
    <w:rsid w:val="00B030CF"/>
    <w:rsid w:val="00B358E8"/>
    <w:rsid w:val="00B76F01"/>
    <w:rsid w:val="00B9423C"/>
    <w:rsid w:val="00BA140B"/>
    <w:rsid w:val="00BF08F9"/>
    <w:rsid w:val="00BF59E1"/>
    <w:rsid w:val="00C31DBB"/>
    <w:rsid w:val="00C34302"/>
    <w:rsid w:val="00C46FD9"/>
    <w:rsid w:val="00C616F2"/>
    <w:rsid w:val="00C765A8"/>
    <w:rsid w:val="00CA5CD8"/>
    <w:rsid w:val="00CB68D4"/>
    <w:rsid w:val="00CE0A14"/>
    <w:rsid w:val="00D07EE6"/>
    <w:rsid w:val="00D12CF2"/>
    <w:rsid w:val="00DA46DB"/>
    <w:rsid w:val="00DB4B6F"/>
    <w:rsid w:val="00DC12C5"/>
    <w:rsid w:val="00DF3DCA"/>
    <w:rsid w:val="00E602E3"/>
    <w:rsid w:val="00E627D0"/>
    <w:rsid w:val="00E70E2E"/>
    <w:rsid w:val="00E90E3C"/>
    <w:rsid w:val="00EC6E3D"/>
    <w:rsid w:val="00F258E6"/>
    <w:rsid w:val="00F276FB"/>
    <w:rsid w:val="00F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B68D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paragraph" w:styleId="a4">
    <w:name w:val="No Spacing"/>
    <w:uiPriority w:val="1"/>
    <w:qFormat/>
    <w:rsid w:val="0003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locked/>
    <w:rsid w:val="000363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3C3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03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C3"/>
    <w:rPr>
      <w:rFonts w:ascii="Calibri" w:eastAsia="Times New Roman" w:hAnsi="Calibri" w:cs="Times New Roman"/>
      <w:lang w:eastAsia="ru-RU"/>
    </w:rPr>
  </w:style>
  <w:style w:type="paragraph" w:customStyle="1" w:styleId="300">
    <w:name w:val="Основной текст30"/>
    <w:basedOn w:val="a"/>
    <w:rsid w:val="000363C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0">
    <w:name w:val="Основной текст11"/>
    <w:uiPriority w:val="99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8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B68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CB6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B68D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Таблицы (моноширинный)"/>
    <w:basedOn w:val="a"/>
    <w:next w:val="a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CB68D4"/>
    <w:rPr>
      <w:b/>
      <w:color w:val="26282F"/>
    </w:rPr>
  </w:style>
  <w:style w:type="character" w:customStyle="1" w:styleId="WW8Num3z0">
    <w:name w:val="WW8Num3z0"/>
    <w:rsid w:val="00CB68D4"/>
    <w:rPr>
      <w:rFonts w:ascii="Symbol" w:hAnsi="Symbol"/>
    </w:rPr>
  </w:style>
  <w:style w:type="character" w:customStyle="1" w:styleId="ae">
    <w:name w:val="Гипертекстовая ссылка"/>
    <w:basedOn w:val="ad"/>
    <w:uiPriority w:val="99"/>
    <w:rsid w:val="00CB68D4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CB68D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CB68D4"/>
    <w:pPr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41">
    <w:name w:val="Основной текст4"/>
    <w:basedOn w:val="a5"/>
    <w:uiPriority w:val="99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Body Text"/>
    <w:basedOn w:val="a"/>
    <w:link w:val="af0"/>
    <w:unhideWhenUsed/>
    <w:rsid w:val="00CB68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B68D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CB68D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8D4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CB68D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68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B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68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D160-E748-419C-B761-D2D1D9E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2023-02-20T06:33:00Z</cp:lastPrinted>
  <dcterms:created xsi:type="dcterms:W3CDTF">2023-02-20T08:13:00Z</dcterms:created>
  <dcterms:modified xsi:type="dcterms:W3CDTF">2023-02-20T08:13:00Z</dcterms:modified>
</cp:coreProperties>
</file>