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Pr="001323E9" w:rsidRDefault="00231775" w:rsidP="00DD1620">
      <w:pPr>
        <w:pStyle w:val="a7"/>
        <w:rPr>
          <w:rFonts w:eastAsia="Times New Roman"/>
        </w:rPr>
      </w:pPr>
    </w:p>
    <w:p w:rsidR="00231775" w:rsidRPr="001323E9" w:rsidRDefault="00231775" w:rsidP="00DD1620">
      <w:pPr>
        <w:pStyle w:val="a7"/>
        <w:rPr>
          <w:rFonts w:eastAsia="Times New Roman"/>
        </w:rPr>
      </w:pPr>
    </w:p>
    <w:p w:rsidR="00B53C75" w:rsidRPr="001323E9" w:rsidRDefault="00B53C75" w:rsidP="00B53C75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1323E9">
        <w:rPr>
          <w:noProof/>
        </w:rPr>
        <w:drawing>
          <wp:inline distT="0" distB="0" distL="0" distR="0">
            <wp:extent cx="690880" cy="829310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75" w:rsidRPr="001323E9" w:rsidRDefault="00B53C75" w:rsidP="00B53C75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1323E9">
        <w:rPr>
          <w:b/>
          <w:spacing w:val="24"/>
        </w:rPr>
        <w:t xml:space="preserve">РОВЕНСКАЯ РАЙОННАЯ АДМИНИСТРАЦИЯ </w:t>
      </w:r>
    </w:p>
    <w:p w:rsidR="00B53C75" w:rsidRPr="001323E9" w:rsidRDefault="00B53C75" w:rsidP="00B53C75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1323E9">
        <w:rPr>
          <w:b/>
          <w:spacing w:val="24"/>
        </w:rPr>
        <w:t xml:space="preserve">РОВЕНСКОГО МУНИЦИПАЛЬНОГО  РАЙОНА </w:t>
      </w:r>
      <w:r w:rsidRPr="001323E9">
        <w:rPr>
          <w:b/>
          <w:spacing w:val="24"/>
        </w:rPr>
        <w:br/>
      </w:r>
      <w:r w:rsidRPr="001323E9">
        <w:rPr>
          <w:b/>
          <w:spacing w:val="24"/>
          <w:sz w:val="20"/>
        </w:rPr>
        <w:t xml:space="preserve"> </w:t>
      </w:r>
      <w:r w:rsidRPr="001323E9">
        <w:rPr>
          <w:b/>
          <w:spacing w:val="24"/>
        </w:rPr>
        <w:t>САРАТОВСКОЙ ОБЛАСТИ</w:t>
      </w:r>
    </w:p>
    <w:p w:rsidR="00B53C75" w:rsidRPr="001323E9" w:rsidRDefault="00B53C75" w:rsidP="00B53C75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B53C75" w:rsidRPr="001323E9" w:rsidRDefault="00B53C75" w:rsidP="00B53C75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1323E9">
        <w:rPr>
          <w:b/>
          <w:spacing w:val="110"/>
          <w:sz w:val="30"/>
        </w:rPr>
        <w:t xml:space="preserve">ПОСТАНОВЛЕНИЕ </w:t>
      </w:r>
    </w:p>
    <w:p w:rsidR="00B53C75" w:rsidRPr="001323E9" w:rsidRDefault="00B53C75" w:rsidP="00B53C75">
      <w:pPr>
        <w:spacing w:after="0" w:line="240" w:lineRule="auto"/>
        <w:jc w:val="center"/>
        <w:rPr>
          <w:b/>
          <w:sz w:val="28"/>
          <w:szCs w:val="28"/>
        </w:rPr>
      </w:pPr>
    </w:p>
    <w:p w:rsidR="00B53C75" w:rsidRPr="001323E9" w:rsidRDefault="00B53C75" w:rsidP="00B5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E9">
        <w:rPr>
          <w:rFonts w:ascii="Times New Roman" w:hAnsi="Times New Roman" w:cs="Times New Roman"/>
          <w:b/>
          <w:sz w:val="28"/>
          <w:szCs w:val="28"/>
        </w:rPr>
        <w:t xml:space="preserve">от      </w:t>
      </w:r>
      <w:r w:rsidR="00392BD8">
        <w:rPr>
          <w:rFonts w:ascii="Times New Roman" w:hAnsi="Times New Roman" w:cs="Times New Roman"/>
          <w:b/>
          <w:sz w:val="28"/>
          <w:szCs w:val="28"/>
        </w:rPr>
        <w:t>21.02.2025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323E9">
        <w:rPr>
          <w:rFonts w:ascii="Times New Roman" w:hAnsi="Times New Roman" w:cs="Times New Roman"/>
          <w:b/>
          <w:sz w:val="28"/>
          <w:szCs w:val="28"/>
        </w:rPr>
        <w:t xml:space="preserve">           №    </w:t>
      </w:r>
      <w:r w:rsidR="00392BD8">
        <w:rPr>
          <w:rFonts w:ascii="Times New Roman" w:hAnsi="Times New Roman" w:cs="Times New Roman"/>
          <w:b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23E9">
        <w:rPr>
          <w:rFonts w:ascii="Times New Roman" w:hAnsi="Times New Roman" w:cs="Times New Roman"/>
          <w:b/>
          <w:sz w:val="28"/>
          <w:szCs w:val="28"/>
        </w:rPr>
        <w:t xml:space="preserve">     р.п. Ровное</w:t>
      </w:r>
    </w:p>
    <w:p w:rsidR="00B53C75" w:rsidRPr="001323E9" w:rsidRDefault="00B53C75" w:rsidP="00B53C75">
      <w:pPr>
        <w:pStyle w:val="a7"/>
        <w:rPr>
          <w:rFonts w:eastAsia="Times New Roman"/>
        </w:rPr>
      </w:pPr>
    </w:p>
    <w:p w:rsidR="00B53C75" w:rsidRPr="001323E9" w:rsidRDefault="00B53C75" w:rsidP="00B53C75">
      <w:pPr>
        <w:pStyle w:val="a7"/>
        <w:rPr>
          <w:rFonts w:eastAsia="Times New Roman"/>
          <w:b/>
          <w:sz w:val="28"/>
          <w:szCs w:val="28"/>
        </w:rPr>
      </w:pPr>
      <w:r w:rsidRPr="001323E9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№247 «Об утверждении муниципальной программы  «Благоустройство территории </w:t>
      </w:r>
      <w:r w:rsidRPr="001323E9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1323E9">
        <w:rPr>
          <w:rFonts w:eastAsia="Times New Roman"/>
          <w:b/>
          <w:sz w:val="28"/>
          <w:szCs w:val="28"/>
        </w:rPr>
        <w:t>»</w:t>
      </w:r>
    </w:p>
    <w:p w:rsidR="00B53C75" w:rsidRPr="001323E9" w:rsidRDefault="00B53C75" w:rsidP="00B53C7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53C75" w:rsidRPr="001323E9" w:rsidRDefault="00B53C75" w:rsidP="00B53C75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В целях </w:t>
      </w:r>
      <w:r w:rsidRPr="001323E9">
        <w:rPr>
          <w:sz w:val="28"/>
          <w:szCs w:val="28"/>
        </w:rPr>
        <w:t>улучшения архитектурного облика Ровенского муниципального образования и благоустройства территорий, прилегающих к организациям, учреждениям, придомовым территориям</w:t>
      </w:r>
      <w:r w:rsidRPr="001323E9">
        <w:rPr>
          <w:spacing w:val="2"/>
          <w:sz w:val="28"/>
          <w:szCs w:val="28"/>
        </w:rPr>
        <w:t>, руководствуясь Уставом Ровенского муниципального района,  ПОСТАНОВЛЯЕТ:</w:t>
      </w:r>
    </w:p>
    <w:p w:rsidR="00B53C75" w:rsidRPr="001323E9" w:rsidRDefault="00B53C75" w:rsidP="00B53C75">
      <w:pPr>
        <w:pStyle w:val="a7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> </w:t>
      </w:r>
      <w:r w:rsidRPr="001323E9">
        <w:rPr>
          <w:spacing w:val="2"/>
          <w:sz w:val="28"/>
          <w:szCs w:val="28"/>
        </w:rPr>
        <w:tab/>
        <w:t xml:space="preserve">1. Внести изменения в постановление Ровенской районной администрации от 23.12.2021 №247 «Об утверждении муниципальной программы «Благоустройство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 </w:t>
      </w:r>
    </w:p>
    <w:p w:rsidR="00B53C75" w:rsidRPr="001323E9" w:rsidRDefault="00B53C75" w:rsidP="00B53C75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2. 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323E9">
        <w:rPr>
          <w:spacing w:val="2"/>
          <w:sz w:val="28"/>
          <w:szCs w:val="28"/>
        </w:rPr>
        <w:t>rovnoe.sarmo.ru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B53C75" w:rsidRPr="001323E9" w:rsidRDefault="00B53C75" w:rsidP="00B53C7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3. </w:t>
      </w:r>
      <w:proofErr w:type="gramStart"/>
      <w:r w:rsidRPr="001323E9">
        <w:rPr>
          <w:spacing w:val="2"/>
          <w:sz w:val="28"/>
          <w:szCs w:val="28"/>
        </w:rPr>
        <w:t>Контроль за</w:t>
      </w:r>
      <w:proofErr w:type="gramEnd"/>
      <w:r w:rsidRPr="001323E9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</w:t>
      </w:r>
      <w:r>
        <w:rPr>
          <w:spacing w:val="2"/>
          <w:sz w:val="28"/>
          <w:szCs w:val="28"/>
        </w:rPr>
        <w:t xml:space="preserve"> – начальника отдела архитектуры и строительства, главного архитектора</w:t>
      </w:r>
      <w:r w:rsidRPr="001323E9">
        <w:rPr>
          <w:spacing w:val="2"/>
          <w:sz w:val="28"/>
          <w:szCs w:val="28"/>
        </w:rPr>
        <w:t xml:space="preserve"> А. А. </w:t>
      </w:r>
      <w:proofErr w:type="spellStart"/>
      <w:r w:rsidRPr="001323E9">
        <w:rPr>
          <w:spacing w:val="2"/>
          <w:sz w:val="28"/>
          <w:szCs w:val="28"/>
        </w:rPr>
        <w:t>Медугалиеву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B53C75" w:rsidRPr="001323E9" w:rsidRDefault="00B53C75" w:rsidP="00B53C75">
      <w:pPr>
        <w:ind w:firstLine="567"/>
        <w:jc w:val="both"/>
        <w:rPr>
          <w:sz w:val="28"/>
          <w:szCs w:val="28"/>
        </w:rPr>
      </w:pPr>
    </w:p>
    <w:p w:rsidR="00B53C75" w:rsidRPr="001323E9" w:rsidRDefault="00B53C75" w:rsidP="00B53C75">
      <w:pPr>
        <w:jc w:val="both"/>
        <w:rPr>
          <w:sz w:val="28"/>
          <w:szCs w:val="28"/>
        </w:rPr>
      </w:pPr>
    </w:p>
    <w:p w:rsidR="00B53C75" w:rsidRPr="001323E9" w:rsidRDefault="00B53C75" w:rsidP="00B53C7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Pr="001323E9">
        <w:rPr>
          <w:b/>
          <w:sz w:val="28"/>
          <w:szCs w:val="28"/>
        </w:rPr>
        <w:t xml:space="preserve"> </w:t>
      </w:r>
      <w:proofErr w:type="gramStart"/>
      <w:r w:rsidRPr="001323E9">
        <w:rPr>
          <w:b/>
          <w:sz w:val="28"/>
          <w:szCs w:val="28"/>
        </w:rPr>
        <w:t>Ровенского</w:t>
      </w:r>
      <w:proofErr w:type="gramEnd"/>
      <w:r w:rsidRPr="001323E9">
        <w:rPr>
          <w:b/>
          <w:sz w:val="28"/>
          <w:szCs w:val="28"/>
        </w:rPr>
        <w:t xml:space="preserve"> </w:t>
      </w:r>
    </w:p>
    <w:p w:rsidR="00B53C75" w:rsidRDefault="00B53C75" w:rsidP="00B53C75">
      <w:pPr>
        <w:rPr>
          <w:b/>
          <w:spacing w:val="24"/>
        </w:rPr>
      </w:pPr>
      <w:r w:rsidRPr="001323E9">
        <w:rPr>
          <w:b/>
          <w:sz w:val="28"/>
          <w:szCs w:val="28"/>
        </w:rPr>
        <w:t xml:space="preserve">муниципального района                             </w:t>
      </w:r>
      <w:r>
        <w:rPr>
          <w:b/>
          <w:sz w:val="28"/>
          <w:szCs w:val="28"/>
        </w:rPr>
        <w:t xml:space="preserve">                               А. А. Бугаев</w:t>
      </w:r>
      <w:r w:rsidRPr="001323E9">
        <w:rPr>
          <w:noProof/>
        </w:rPr>
        <w:t xml:space="preserve"> </w:t>
      </w:r>
      <w:r>
        <w:rPr>
          <w:b/>
          <w:spacing w:val="24"/>
        </w:rPr>
        <w:br w:type="page"/>
      </w:r>
    </w:p>
    <w:p w:rsidR="00231775" w:rsidRPr="001323E9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ED02DC" w:rsidRPr="001323E9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AA79B0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79B0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1323E9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00273" w:rsidRPr="001323E9">
        <w:rPr>
          <w:rFonts w:eastAsia="Times New Roman"/>
          <w:sz w:val="28"/>
          <w:szCs w:val="28"/>
        </w:rPr>
        <w:t>Благоустройство</w:t>
      </w:r>
      <w:r w:rsidR="00ED02DC" w:rsidRPr="001323E9">
        <w:rPr>
          <w:rFonts w:eastAsia="Times New Roman"/>
          <w:sz w:val="28"/>
          <w:szCs w:val="28"/>
        </w:rPr>
        <w:t xml:space="preserve"> территории </w:t>
      </w:r>
      <w:r w:rsidR="001A04C2" w:rsidRPr="001323E9">
        <w:rPr>
          <w:rFonts w:eastAsia="Times New Roman"/>
          <w:sz w:val="28"/>
          <w:szCs w:val="28"/>
        </w:rPr>
        <w:t xml:space="preserve"> </w:t>
      </w:r>
      <w:r w:rsidR="00231775" w:rsidRPr="001323E9">
        <w:rPr>
          <w:rFonts w:eastAsia="Times New Roman"/>
          <w:bCs/>
          <w:sz w:val="28"/>
          <w:szCs w:val="28"/>
        </w:rPr>
        <w:t>Ровенского</w:t>
      </w:r>
      <w:r w:rsidR="001A04C2" w:rsidRPr="001323E9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1323E9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1323E9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1323E9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1323E9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59"/>
        <w:gridCol w:w="6350"/>
      </w:tblGrid>
      <w:tr w:rsidR="001323E9" w:rsidRPr="001323E9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800273" w:rsidRPr="001323E9">
              <w:rPr>
                <w:rFonts w:eastAsia="Times New Roman"/>
                <w:sz w:val="28"/>
                <w:szCs w:val="28"/>
              </w:rPr>
              <w:t>Благоустройство</w:t>
            </w:r>
            <w:r w:rsidR="00ED02DC" w:rsidRPr="001323E9">
              <w:rPr>
                <w:rFonts w:eastAsia="Times New Roman"/>
                <w:sz w:val="28"/>
                <w:szCs w:val="28"/>
              </w:rPr>
              <w:t xml:space="preserve"> территории </w:t>
            </w:r>
            <w:r w:rsidR="001A04C2" w:rsidRPr="001323E9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1323E9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1323E9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1323E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Ровенская районная администрация Ровенского муниципального района Саратовской области  </w:t>
            </w: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8357A1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Ровенского муниципального образования, создание комфортных условий проживания и отдыха населения, повышение качества предоставляемых коммунальных услуг</w:t>
            </w:r>
          </w:p>
          <w:p w:rsidR="00800273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113"/>
              <w:ind w:right="148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67"/>
              </w:tabs>
              <w:spacing w:before="1"/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Приведение в качественное состояние элементов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Привлечение жителей к участию в решении проблем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4"/>
              </w:rPr>
            </w:pPr>
            <w:r w:rsidRPr="001323E9">
              <w:rPr>
                <w:sz w:val="28"/>
                <w:szCs w:val="28"/>
                <w:lang w:eastAsia="ru-RU"/>
              </w:rPr>
              <w:t>Улучшение экологической обстановки.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бесперобойным</w:t>
            </w:r>
            <w:proofErr w:type="spellEnd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уличным освещением населенных пунктов</w:t>
            </w:r>
            <w:r w:rsidR="00283029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площади озеленения.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AA79B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9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с разбивкой по этапам и годам 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Финансирование программы осуществляется:</w:t>
            </w:r>
          </w:p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AA79B0">
              <w:rPr>
                <w:rFonts w:ascii="Times New Roman" w:eastAsia="Times New Roman" w:hAnsi="Times New Roman" w:cs="Times New Roman"/>
                <w:sz w:val="28"/>
                <w:szCs w:val="28"/>
              </w:rPr>
              <w:t>80154,43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F6184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13073,57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14593,61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Default="00A7394C" w:rsidP="00EE2B3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79B0">
              <w:rPr>
                <w:rFonts w:ascii="Times New Roman" w:eastAsia="Times New Roman" w:hAnsi="Times New Roman" w:cs="Times New Roman"/>
                <w:sz w:val="28"/>
                <w:szCs w:val="28"/>
              </w:rPr>
              <w:t>17989,82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0BEE" w:rsidRDefault="00490BEE" w:rsidP="0087678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– </w:t>
            </w:r>
            <w:r w:rsidR="00AA79B0">
              <w:rPr>
                <w:rFonts w:ascii="Times New Roman" w:eastAsia="Times New Roman" w:hAnsi="Times New Roman" w:cs="Times New Roman"/>
                <w:sz w:val="28"/>
                <w:szCs w:val="28"/>
              </w:rPr>
              <w:t>11378,55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76786" w:rsidRDefault="00876786" w:rsidP="00AA79B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– </w:t>
            </w:r>
            <w:r w:rsidR="00AA79B0">
              <w:rPr>
                <w:rFonts w:ascii="Times New Roman" w:eastAsia="Times New Roman" w:hAnsi="Times New Roman" w:cs="Times New Roman"/>
                <w:sz w:val="28"/>
                <w:szCs w:val="28"/>
              </w:rPr>
              <w:t>11526,16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9B0" w:rsidRPr="001323E9" w:rsidRDefault="00AA79B0" w:rsidP="00AA79B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– 11592,72 тыс. руб.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113"/>
              <w:ind w:hanging="30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Единое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управление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1323E9">
              <w:rPr>
                <w:sz w:val="28"/>
                <w:szCs w:val="28"/>
              </w:rPr>
              <w:t>комплексным</w:t>
            </w:r>
            <w:proofErr w:type="gramEnd"/>
          </w:p>
          <w:p w:rsidR="008D02A2" w:rsidRPr="001323E9" w:rsidRDefault="008D02A2" w:rsidP="008D02A2">
            <w:pPr>
              <w:pStyle w:val="TableParagraph"/>
              <w:ind w:left="126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благоустройством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муниципального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Определение</w:t>
            </w:r>
            <w:r w:rsidRPr="001323E9">
              <w:rPr>
                <w:spacing w:val="-7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перспективы</w:t>
            </w:r>
            <w:r w:rsidRPr="001323E9">
              <w:rPr>
                <w:spacing w:val="-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улучшения</w:t>
            </w:r>
          </w:p>
          <w:p w:rsidR="008D02A2" w:rsidRPr="001323E9" w:rsidRDefault="008D02A2" w:rsidP="008D02A2">
            <w:pPr>
              <w:pStyle w:val="TableParagraph"/>
              <w:ind w:left="126" w:right="530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благоустройства муниципального 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Создание</w:t>
            </w:r>
            <w:r w:rsidRPr="001323E9">
              <w:rPr>
                <w:spacing w:val="-1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условий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для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работы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и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отдыха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жителей</w:t>
            </w:r>
            <w:r w:rsidRPr="001323E9">
              <w:rPr>
                <w:spacing w:val="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поселения.</w:t>
            </w:r>
          </w:p>
          <w:p w:rsidR="00AF2ED1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Улучшение</w:t>
            </w:r>
            <w:r w:rsidRPr="001323E9">
              <w:rPr>
                <w:spacing w:val="-6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состояния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территорий населенных пунктов муниципального образования</w:t>
            </w:r>
          </w:p>
        </w:tc>
      </w:tr>
    </w:tbl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основной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реализации мероприятий по благоустройству, озеленению, улучшению санитарного состояния и архитектурно-художественного оформления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нных пунктов Ровенского муниципального образования.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Ровенское муниципальное образование включает в себя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нные пункты: </w:t>
      </w:r>
      <w:proofErr w:type="gramStart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Ровное</w:t>
      </w:r>
      <w:proofErr w:type="gramEnd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, Новопривольное, Лиманный, Александровка, Береговое.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Насел</w:t>
      </w:r>
      <w:r w:rsidR="00D367CD"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нные пункты удалены друг от друга, имеется значительная протяженность дорог муниципального и регионального значения.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 к решению проблем благоустройства и развития территории необходим, так как без стро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ой комплексной системы благоустройства муниципального образования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невозможно добиться каких-либо значимых результатов в обеспечении комфортных условий   для   деятельности   и  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и объектов коммунального хозяйства.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Финансовое   обеспечение Программы осуществляется   за    счет    средств бюджета муниципального образования.</w:t>
      </w:r>
    </w:p>
    <w:p w:rsidR="00CE03B6" w:rsidRPr="001323E9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индикаторы муниципальной программы</w:t>
      </w:r>
    </w:p>
    <w:p w:rsidR="00D367CD" w:rsidRPr="001323E9" w:rsidRDefault="00D367CD" w:rsidP="00D367CD">
      <w:pPr>
        <w:pStyle w:val="af0"/>
        <w:ind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t>Целями</w:t>
      </w:r>
      <w:r w:rsidRPr="001323E9">
        <w:rPr>
          <w:spacing w:val="-4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-2"/>
          <w:sz w:val="28"/>
          <w:szCs w:val="28"/>
        </w:rPr>
        <w:t xml:space="preserve"> </w:t>
      </w:r>
      <w:r w:rsidRPr="001323E9">
        <w:rPr>
          <w:sz w:val="28"/>
          <w:szCs w:val="28"/>
        </w:rPr>
        <w:t>задачами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Программы</w:t>
      </w:r>
      <w:r w:rsidRPr="001323E9">
        <w:rPr>
          <w:spacing w:val="54"/>
          <w:sz w:val="28"/>
          <w:szCs w:val="28"/>
        </w:rPr>
        <w:t xml:space="preserve"> </w:t>
      </w:r>
      <w:r w:rsidRPr="001323E9">
        <w:rPr>
          <w:sz w:val="28"/>
          <w:szCs w:val="28"/>
        </w:rPr>
        <w:t>являются:</w:t>
      </w:r>
    </w:p>
    <w:p w:rsidR="00D367CD" w:rsidRPr="001323E9" w:rsidRDefault="00D367CD" w:rsidP="00D367CD">
      <w:pPr>
        <w:pStyle w:val="af0"/>
        <w:spacing w:before="1"/>
        <w:ind w:right="266"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t>-осуществление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мероприятий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поддержанию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порядка, благоустройства,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архитектурно-художественного оформления и санитарного  состояния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 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Ровенского муниципального образования;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88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формирование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среды,</w:t>
      </w:r>
      <w:r w:rsidRPr="001323E9">
        <w:rPr>
          <w:b w:val="0"/>
          <w:spacing w:val="-1"/>
        </w:rPr>
        <w:t xml:space="preserve"> </w:t>
      </w:r>
      <w:r w:rsidRPr="001323E9">
        <w:rPr>
          <w:b w:val="0"/>
        </w:rPr>
        <w:t>благоприятной</w:t>
      </w:r>
      <w:r w:rsidRPr="001323E9">
        <w:rPr>
          <w:b w:val="0"/>
          <w:spacing w:val="-3"/>
        </w:rPr>
        <w:t xml:space="preserve"> </w:t>
      </w:r>
      <w:r w:rsidRPr="001323E9">
        <w:rPr>
          <w:b w:val="0"/>
        </w:rPr>
        <w:t>для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проживания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ind w:left="0" w:right="273" w:firstLine="709"/>
        <w:contextualSpacing w:val="0"/>
        <w:jc w:val="both"/>
        <w:rPr>
          <w:b w:val="0"/>
        </w:rPr>
      </w:pPr>
      <w:r w:rsidRPr="001323E9">
        <w:rPr>
          <w:b w:val="0"/>
        </w:rPr>
        <w:t>привлечение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к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осуществлению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мероприятий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по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благоустройству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территорий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физических и юридических лиц и повышение их ответственности за соблюдение чистоты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и порядка;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усиление</w:t>
      </w:r>
      <w:r w:rsidRPr="001323E9">
        <w:rPr>
          <w:b w:val="0"/>
          <w:spacing w:val="-4"/>
        </w:rPr>
        <w:t xml:space="preserve"> </w:t>
      </w:r>
      <w:proofErr w:type="gramStart"/>
      <w:r w:rsidRPr="001323E9">
        <w:rPr>
          <w:b w:val="0"/>
        </w:rPr>
        <w:t>контроля</w:t>
      </w:r>
      <w:r w:rsidRPr="001323E9">
        <w:rPr>
          <w:b w:val="0"/>
          <w:spacing w:val="-6"/>
        </w:rPr>
        <w:t xml:space="preserve"> </w:t>
      </w:r>
      <w:r w:rsidRPr="001323E9">
        <w:rPr>
          <w:b w:val="0"/>
        </w:rPr>
        <w:t>за</w:t>
      </w:r>
      <w:proofErr w:type="gramEnd"/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использованием,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благоустройством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территорий;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43"/>
        </w:tabs>
        <w:autoSpaceDE w:val="0"/>
        <w:autoSpaceDN w:val="0"/>
        <w:ind w:left="0" w:right="274" w:firstLine="709"/>
        <w:contextualSpacing w:val="0"/>
        <w:jc w:val="both"/>
        <w:rPr>
          <w:b w:val="0"/>
        </w:rPr>
      </w:pPr>
      <w:r w:rsidRPr="001323E9">
        <w:rPr>
          <w:b w:val="0"/>
        </w:rPr>
        <w:t>улучшение экологической обстановки и сохранение природных комплексов для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обеспечения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условий жизнедеятельности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A79B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D367CD" w:rsidRPr="001323E9" w:rsidRDefault="009C4584" w:rsidP="00D367CD">
      <w:pPr>
        <w:pStyle w:val="a7"/>
        <w:rPr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D367CD" w:rsidRPr="001323E9">
        <w:rPr>
          <w:sz w:val="28"/>
          <w:szCs w:val="28"/>
        </w:rPr>
        <w:t>Для     обеспечения      Программы      «Благоустройство      территории Ровенского муниципального образования Ровенского муниципального района Саратовской области» предлагается регулярно проводить следующие работы: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удалению сухостойных, больных и аварийных деревьев;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ликвидации несанкционированных свалок;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санитарной очистке территории;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скашиванию травы в летний период вдоль внутри поселковых дорог и бесхозных территорий;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отлову безнадзорных животных.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1323E9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AA79B0">
        <w:rPr>
          <w:rFonts w:ascii="Times New Roman" w:eastAsia="Times New Roman" w:hAnsi="Times New Roman" w:cs="Times New Roman"/>
          <w:sz w:val="28"/>
          <w:szCs w:val="28"/>
        </w:rPr>
        <w:t>80154,43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тыс. руб. исходя из ориентировочной стоимости выполнения работ и (или) оказания услуг.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7CD" w:rsidRPr="001323E9" w:rsidRDefault="009C4584" w:rsidP="00D367C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D367CD" w:rsidRPr="001323E9" w:rsidRDefault="00D367CD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sz w:val="28"/>
          <w:szCs w:val="28"/>
        </w:rPr>
        <w:t>Повышение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коммунальной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инфраструктуры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Ровенского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посредством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осуществления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повышения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комфортности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чистоты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Оценка эффективности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1323E9">
        <w:rPr>
          <w:rFonts w:ascii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1323E9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132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1323E9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1323E9" w:rsidRDefault="00DD1620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63529A" w:rsidRPr="001323E9" w:rsidRDefault="0063529A" w:rsidP="00DD1620">
      <w:pPr>
        <w:pStyle w:val="a7"/>
      </w:pPr>
    </w:p>
    <w:p w:rsidR="0063529A" w:rsidRPr="001323E9" w:rsidRDefault="0063529A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C4584" w:rsidRPr="001323E9" w:rsidRDefault="009C4584" w:rsidP="007224F4">
      <w:pPr>
        <w:pStyle w:val="a7"/>
      </w:pPr>
    </w:p>
    <w:p w:rsidR="009C4584" w:rsidRPr="001323E9" w:rsidRDefault="009C4584" w:rsidP="007224F4">
      <w:pPr>
        <w:pStyle w:val="a7"/>
      </w:pPr>
    </w:p>
    <w:p w:rsidR="00231775" w:rsidRPr="001323E9" w:rsidRDefault="00231775">
      <w:pPr>
        <w:rPr>
          <w:sz w:val="24"/>
          <w:szCs w:val="24"/>
        </w:rPr>
      </w:pPr>
      <w:r w:rsidRPr="001323E9">
        <w:rPr>
          <w:sz w:val="24"/>
          <w:szCs w:val="24"/>
        </w:rPr>
        <w:br w:type="page"/>
      </w:r>
    </w:p>
    <w:p w:rsidR="00FF74B6" w:rsidRDefault="00FF74B6" w:rsidP="007224F4">
      <w:pPr>
        <w:pStyle w:val="a7"/>
        <w:rPr>
          <w:sz w:val="24"/>
          <w:szCs w:val="24"/>
        </w:rPr>
        <w:sectPr w:rsidR="00FF74B6" w:rsidSect="00CE03B6">
          <w:pgSz w:w="11906" w:h="16838"/>
          <w:pgMar w:top="568" w:right="1276" w:bottom="1134" w:left="1276" w:header="1440" w:footer="1440" w:gutter="0"/>
          <w:cols w:space="720"/>
          <w:noEndnote/>
        </w:sectPr>
      </w:pPr>
    </w:p>
    <w:p w:rsidR="00DD1620" w:rsidRPr="001323E9" w:rsidRDefault="00DD1620" w:rsidP="007224F4">
      <w:pPr>
        <w:pStyle w:val="a7"/>
        <w:rPr>
          <w:sz w:val="24"/>
          <w:szCs w:val="24"/>
        </w:rPr>
      </w:pPr>
      <w:r w:rsidRPr="001323E9">
        <w:rPr>
          <w:sz w:val="24"/>
          <w:szCs w:val="24"/>
        </w:rPr>
        <w:lastRenderedPageBreak/>
        <w:t>Приложение №1</w:t>
      </w:r>
    </w:p>
    <w:p w:rsidR="00AF2ED1" w:rsidRPr="001323E9" w:rsidRDefault="00AF2ED1" w:rsidP="007224F4">
      <w:pPr>
        <w:pStyle w:val="a7"/>
      </w:pPr>
      <w:r w:rsidRPr="001323E9">
        <w:rPr>
          <w:sz w:val="24"/>
          <w:szCs w:val="24"/>
        </w:rPr>
        <w:t>к муниципальной программе</w:t>
      </w:r>
      <w:r w:rsidR="00283029" w:rsidRPr="001323E9">
        <w:t xml:space="preserve"> </w:t>
      </w:r>
      <w:r w:rsidRPr="001323E9">
        <w:t>«</w:t>
      </w:r>
      <w:r w:rsidR="00621172" w:rsidRPr="001323E9">
        <w:rPr>
          <w:rFonts w:eastAsia="Times New Roman"/>
          <w:sz w:val="24"/>
          <w:szCs w:val="24"/>
        </w:rPr>
        <w:t xml:space="preserve">Благоустройство территории  </w:t>
      </w:r>
      <w:r w:rsidR="00621172" w:rsidRPr="001323E9">
        <w:rPr>
          <w:rFonts w:eastAsia="Times New Roman"/>
          <w:bCs/>
          <w:sz w:val="24"/>
          <w:szCs w:val="24"/>
        </w:rPr>
        <w:t>Ровенского муниципального образования Ровенского муниципального района Саратовской области</w:t>
      </w:r>
      <w:r w:rsidR="00283029" w:rsidRPr="001323E9">
        <w:t>»</w:t>
      </w:r>
    </w:p>
    <w:p w:rsidR="00DD1620" w:rsidRPr="001323E9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1323E9" w:rsidRDefault="00AF2ED1" w:rsidP="005B605A">
      <w:pPr>
        <w:spacing w:after="0" w:line="240" w:lineRule="exact"/>
        <w:jc w:val="center"/>
        <w:rPr>
          <w:rFonts w:cs="Times New Roman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1323E9">
        <w:rPr>
          <w:rFonts w:cs="Times New Roman"/>
        </w:rPr>
        <w:t xml:space="preserve">Перечень </w:t>
      </w:r>
      <w:r w:rsidR="0063529A" w:rsidRPr="001323E9">
        <w:rPr>
          <w:rFonts w:cs="Times New Roman"/>
        </w:rPr>
        <w:t xml:space="preserve">основных </w:t>
      </w:r>
      <w:r w:rsidR="00DD1620" w:rsidRPr="001323E9">
        <w:rPr>
          <w:rFonts w:cs="Times New Roman"/>
        </w:rPr>
        <w:t>мероприятий</w:t>
      </w:r>
    </w:p>
    <w:p w:rsidR="004B514A" w:rsidRPr="001323E9" w:rsidRDefault="004B514A" w:rsidP="005B605A">
      <w:pPr>
        <w:spacing w:after="0" w:line="240" w:lineRule="exact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715"/>
        <w:gridCol w:w="3315"/>
        <w:gridCol w:w="1255"/>
        <w:gridCol w:w="1255"/>
        <w:gridCol w:w="1249"/>
        <w:gridCol w:w="1255"/>
        <w:gridCol w:w="1265"/>
        <w:gridCol w:w="1265"/>
        <w:gridCol w:w="1268"/>
        <w:gridCol w:w="2505"/>
      </w:tblGrid>
      <w:tr w:rsidR="00AA79B0" w:rsidRPr="001323E9" w:rsidTr="00AA79B0">
        <w:trPr>
          <w:trHeight w:val="494"/>
        </w:trPr>
        <w:tc>
          <w:tcPr>
            <w:tcW w:w="233" w:type="pct"/>
            <w:vMerge w:val="restart"/>
            <w:shd w:val="clear" w:color="auto" w:fill="auto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" w:type="pct"/>
            <w:vMerge w:val="restart"/>
            <w:shd w:val="clear" w:color="auto" w:fill="auto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870" w:type="pct"/>
            <w:gridSpan w:val="7"/>
            <w:vAlign w:val="center"/>
          </w:tcPr>
          <w:p w:rsidR="00AA79B0" w:rsidRPr="001323E9" w:rsidRDefault="00AA79B0" w:rsidP="00AA79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AA79B0" w:rsidRPr="001323E9" w:rsidRDefault="00AA79B0" w:rsidP="00AA79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6" w:type="pct"/>
            <w:vMerge w:val="restar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vMerge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9" w:type="pc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2" w:type="pc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2" w:type="pct"/>
            <w:vAlign w:val="center"/>
          </w:tcPr>
          <w:p w:rsidR="00AA79B0" w:rsidRPr="001323E9" w:rsidRDefault="00AA79B0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6" w:type="pct"/>
            <w:vMerge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AA79B0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vAlign w:val="center"/>
          </w:tcPr>
          <w:p w:rsidR="00AA79B0" w:rsidRDefault="00AA79B0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pc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«Организация уличного освещения», </w:t>
            </w:r>
          </w:p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2313,54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2741,23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3537,51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  <w:tc>
          <w:tcPr>
            <w:tcW w:w="412" w:type="pct"/>
            <w:vAlign w:val="center"/>
          </w:tcPr>
          <w:p w:rsidR="00AA79B0" w:rsidRDefault="008C1C84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19317,28</w:t>
            </w:r>
          </w:p>
        </w:tc>
        <w:tc>
          <w:tcPr>
            <w:tcW w:w="816" w:type="pct"/>
          </w:tcPr>
          <w:p w:rsidR="00AA79B0" w:rsidRPr="001323E9" w:rsidRDefault="00AA79B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Поставка электрической энергии для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10381,0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оборудования для обеспечения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738,54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222,51</w:t>
            </w: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2561,05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по замене ламп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541,23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4737,23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Переоформление документации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A79B0" w:rsidRPr="001323E9" w:rsidRDefault="00AA79B0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A79B0" w:rsidRPr="001323E9" w:rsidRDefault="00AA79B0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Аренда опор уличного освещения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8C1C84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12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2" w:type="pct"/>
            <w:vAlign w:val="center"/>
          </w:tcPr>
          <w:p w:rsidR="00AA79B0" w:rsidRDefault="00AA79B0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и содержание парковых зон, мест массового пребывания»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1911,0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3539,81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4224,84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2553,55</w:t>
            </w:r>
          </w:p>
        </w:tc>
        <w:tc>
          <w:tcPr>
            <w:tcW w:w="412" w:type="pct"/>
            <w:vAlign w:val="center"/>
          </w:tcPr>
          <w:p w:rsidR="00AA79B0" w:rsidRDefault="008C1C84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2701,16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2767,72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17698,08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«Приобретение деревьев и кустарников для озеленения муниципального образования»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507,49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12" w:type="pct"/>
            <w:vAlign w:val="center"/>
          </w:tcPr>
          <w:p w:rsidR="00AA79B0" w:rsidRDefault="008C1C84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3482,74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«Приобретение оборудования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контейнерных площадок накопления ТКО»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999,33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874,60</w:t>
            </w:r>
          </w:p>
        </w:tc>
        <w:tc>
          <w:tcPr>
            <w:tcW w:w="409" w:type="pct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2" w:type="pct"/>
            <w:vAlign w:val="center"/>
          </w:tcPr>
          <w:p w:rsidR="00AA79B0" w:rsidRDefault="008C1C84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3173,93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«Внесение изменений в Правила благоустройства территории Ровенского муниципального образования»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vAlign w:val="center"/>
          </w:tcPr>
          <w:p w:rsidR="00AA79B0" w:rsidRDefault="00AA79B0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AA79B0" w:rsidRPr="001323E9" w:rsidRDefault="00AA79B0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AA79B0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A79B0" w:rsidRPr="001323E9" w:rsidRDefault="00AA79B0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Pr="001323E9" w:rsidRDefault="00AA79B0" w:rsidP="00876786">
            <w:pPr>
              <w:jc w:val="center"/>
            </w:pPr>
            <w:r w:rsidRPr="001323E9">
              <w:t>4 312,60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A79B0" w:rsidRDefault="00AA79B0" w:rsidP="00876786">
            <w:r>
              <w:t>4416,22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9B0" w:rsidRDefault="00AA79B0" w:rsidP="00876786">
            <w:r>
              <w:t>4682,74</w:t>
            </w:r>
          </w:p>
        </w:tc>
        <w:tc>
          <w:tcPr>
            <w:tcW w:w="409" w:type="pct"/>
            <w:vAlign w:val="center"/>
          </w:tcPr>
          <w:p w:rsidR="00AA79B0" w:rsidRDefault="008C1C84" w:rsidP="00876786">
            <w:r>
              <w:t>46</w:t>
            </w:r>
            <w:r w:rsidR="00AA79B0">
              <w:t>00,0</w:t>
            </w:r>
          </w:p>
        </w:tc>
        <w:tc>
          <w:tcPr>
            <w:tcW w:w="412" w:type="pct"/>
            <w:vAlign w:val="center"/>
          </w:tcPr>
          <w:p w:rsidR="00AA79B0" w:rsidRDefault="00AA79B0" w:rsidP="008C1C8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12" w:type="pct"/>
            <w:vAlign w:val="center"/>
          </w:tcPr>
          <w:p w:rsidR="00AA79B0" w:rsidRPr="001323E9" w:rsidRDefault="008C1C84" w:rsidP="00AA7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A79B0" w:rsidRPr="001323E9" w:rsidRDefault="008C1C84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27211,56</w:t>
            </w:r>
          </w:p>
        </w:tc>
        <w:tc>
          <w:tcPr>
            <w:tcW w:w="816" w:type="pct"/>
          </w:tcPr>
          <w:p w:rsidR="00AA79B0" w:rsidRPr="001323E9" w:rsidRDefault="00AA79B0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сквера по ул.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р.п.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линии уличного освещения в р.п.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Строителей, ул. Заводская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2561,77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2561,77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932,77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932,77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сельских территорий (обустройство спортивной площадки в р.п.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Ровное)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4435,68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4435,68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1421,34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1421,34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линии уличного освещения в р.п.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Свердлова (от ул. Гагарина до ул. Ленина)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1676,96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1676,96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592,96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592,96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409" w:type="pct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8C1C84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84" w:rsidRPr="001323E9" w:rsidTr="00AA79B0">
        <w:trPr>
          <w:trHeight w:val="253"/>
          <w:tblHeader/>
        </w:trPr>
        <w:tc>
          <w:tcPr>
            <w:tcW w:w="233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8C1C84" w:rsidRPr="001323E9" w:rsidRDefault="008C1C84" w:rsidP="008C1C8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jc w:val="center"/>
              <w:rPr>
                <w:b/>
              </w:rPr>
            </w:pPr>
            <w:r w:rsidRPr="001323E9">
              <w:rPr>
                <w:b/>
              </w:rPr>
              <w:t>13073,57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1C84" w:rsidRPr="001323E9" w:rsidRDefault="008C1C84" w:rsidP="008C1C84">
            <w:pPr>
              <w:jc w:val="center"/>
              <w:rPr>
                <w:b/>
              </w:rPr>
            </w:pPr>
            <w:r>
              <w:rPr>
                <w:b/>
              </w:rPr>
              <w:t>14593,61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C1C84" w:rsidRPr="001323E9" w:rsidRDefault="008C1C84" w:rsidP="008C1C84">
            <w:pPr>
              <w:jc w:val="center"/>
              <w:rPr>
                <w:b/>
              </w:rPr>
            </w:pPr>
            <w:r>
              <w:rPr>
                <w:b/>
              </w:rPr>
              <w:t>19989,82</w:t>
            </w:r>
          </w:p>
        </w:tc>
        <w:tc>
          <w:tcPr>
            <w:tcW w:w="409" w:type="pct"/>
            <w:vAlign w:val="center"/>
          </w:tcPr>
          <w:p w:rsidR="008C1C84" w:rsidRPr="001323E9" w:rsidRDefault="008C1C84" w:rsidP="008C1C84">
            <w:pPr>
              <w:rPr>
                <w:b/>
              </w:rPr>
            </w:pPr>
            <w:r>
              <w:rPr>
                <w:b/>
              </w:rPr>
              <w:t>11378,55</w:t>
            </w:r>
          </w:p>
        </w:tc>
        <w:tc>
          <w:tcPr>
            <w:tcW w:w="412" w:type="pct"/>
          </w:tcPr>
          <w:p w:rsidR="008C1C84" w:rsidRDefault="008C1C84" w:rsidP="008C1C84">
            <w:pPr>
              <w:jc w:val="center"/>
              <w:rPr>
                <w:b/>
              </w:rPr>
            </w:pPr>
            <w:r>
              <w:rPr>
                <w:b/>
              </w:rPr>
              <w:t>11526,16</w:t>
            </w:r>
          </w:p>
        </w:tc>
        <w:tc>
          <w:tcPr>
            <w:tcW w:w="412" w:type="pct"/>
          </w:tcPr>
          <w:p w:rsidR="008C1C84" w:rsidRDefault="008C1C84" w:rsidP="008C1C84">
            <w:pPr>
              <w:jc w:val="center"/>
              <w:rPr>
                <w:b/>
              </w:rPr>
            </w:pPr>
            <w:r>
              <w:rPr>
                <w:b/>
              </w:rPr>
              <w:t>11592,72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C1C84" w:rsidRPr="001323E9" w:rsidRDefault="008C1C84" w:rsidP="008C1C84">
            <w:pPr>
              <w:jc w:val="center"/>
              <w:rPr>
                <w:b/>
              </w:rPr>
            </w:pPr>
            <w:r>
              <w:rPr>
                <w:b/>
              </w:rPr>
              <w:t>80154,43</w:t>
            </w:r>
          </w:p>
        </w:tc>
        <w:tc>
          <w:tcPr>
            <w:tcW w:w="816" w:type="pct"/>
          </w:tcPr>
          <w:p w:rsidR="008C1C84" w:rsidRPr="001323E9" w:rsidRDefault="008C1C84" w:rsidP="008C1C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4B6" w:rsidRDefault="00FF74B6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FF74B6" w:rsidSect="00FF74B6">
          <w:pgSz w:w="16838" w:h="11906" w:orient="landscape"/>
          <w:pgMar w:top="1276" w:right="1134" w:bottom="1276" w:left="567" w:header="1440" w:footer="1440" w:gutter="0"/>
          <w:cols w:space="720"/>
          <w:noEndnote/>
        </w:sect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323E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AF2ED1" w:rsidRPr="001323E9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61" w:rsidRDefault="00303F61" w:rsidP="00DD1620">
      <w:pPr>
        <w:spacing w:after="0" w:line="240" w:lineRule="auto"/>
      </w:pPr>
      <w:r>
        <w:separator/>
      </w:r>
    </w:p>
  </w:endnote>
  <w:endnote w:type="continuationSeparator" w:id="0">
    <w:p w:rsidR="00303F61" w:rsidRDefault="00303F61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61" w:rsidRDefault="00303F61" w:rsidP="00DD1620">
      <w:pPr>
        <w:spacing w:after="0" w:line="240" w:lineRule="auto"/>
      </w:pPr>
      <w:r>
        <w:separator/>
      </w:r>
    </w:p>
  </w:footnote>
  <w:footnote w:type="continuationSeparator" w:id="0">
    <w:p w:rsidR="00303F61" w:rsidRDefault="00303F61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C2490"/>
    <w:multiLevelType w:val="hybridMultilevel"/>
    <w:tmpl w:val="C4B63342"/>
    <w:lvl w:ilvl="0" w:tplc="F6DAC0DA">
      <w:start w:val="1"/>
      <w:numFmt w:val="decimal"/>
      <w:lvlText w:val="%1."/>
      <w:lvlJc w:val="left"/>
      <w:pPr>
        <w:ind w:left="126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0D38C">
      <w:numFmt w:val="bullet"/>
      <w:lvlText w:val="•"/>
      <w:lvlJc w:val="left"/>
      <w:pPr>
        <w:ind w:left="814" w:hanging="511"/>
      </w:pPr>
      <w:rPr>
        <w:rFonts w:hint="default"/>
        <w:lang w:val="ru-RU" w:eastAsia="en-US" w:bidi="ar-SA"/>
      </w:rPr>
    </w:lvl>
    <w:lvl w:ilvl="2" w:tplc="4C26CDA6">
      <w:numFmt w:val="bullet"/>
      <w:lvlText w:val="•"/>
      <w:lvlJc w:val="left"/>
      <w:pPr>
        <w:ind w:left="1508" w:hanging="511"/>
      </w:pPr>
      <w:rPr>
        <w:rFonts w:hint="default"/>
        <w:lang w:val="ru-RU" w:eastAsia="en-US" w:bidi="ar-SA"/>
      </w:rPr>
    </w:lvl>
    <w:lvl w:ilvl="3" w:tplc="15629472">
      <w:numFmt w:val="bullet"/>
      <w:lvlText w:val="•"/>
      <w:lvlJc w:val="left"/>
      <w:pPr>
        <w:ind w:left="2202" w:hanging="511"/>
      </w:pPr>
      <w:rPr>
        <w:rFonts w:hint="default"/>
        <w:lang w:val="ru-RU" w:eastAsia="en-US" w:bidi="ar-SA"/>
      </w:rPr>
    </w:lvl>
    <w:lvl w:ilvl="4" w:tplc="62C0CCAC">
      <w:numFmt w:val="bullet"/>
      <w:lvlText w:val="•"/>
      <w:lvlJc w:val="left"/>
      <w:pPr>
        <w:ind w:left="2896" w:hanging="511"/>
      </w:pPr>
      <w:rPr>
        <w:rFonts w:hint="default"/>
        <w:lang w:val="ru-RU" w:eastAsia="en-US" w:bidi="ar-SA"/>
      </w:rPr>
    </w:lvl>
    <w:lvl w:ilvl="5" w:tplc="7884DAC4">
      <w:numFmt w:val="bullet"/>
      <w:lvlText w:val="•"/>
      <w:lvlJc w:val="left"/>
      <w:pPr>
        <w:ind w:left="3590" w:hanging="511"/>
      </w:pPr>
      <w:rPr>
        <w:rFonts w:hint="default"/>
        <w:lang w:val="ru-RU" w:eastAsia="en-US" w:bidi="ar-SA"/>
      </w:rPr>
    </w:lvl>
    <w:lvl w:ilvl="6" w:tplc="0FDA6F4E">
      <w:numFmt w:val="bullet"/>
      <w:lvlText w:val="•"/>
      <w:lvlJc w:val="left"/>
      <w:pPr>
        <w:ind w:left="4284" w:hanging="511"/>
      </w:pPr>
      <w:rPr>
        <w:rFonts w:hint="default"/>
        <w:lang w:val="ru-RU" w:eastAsia="en-US" w:bidi="ar-SA"/>
      </w:rPr>
    </w:lvl>
    <w:lvl w:ilvl="7" w:tplc="62BC42D2">
      <w:numFmt w:val="bullet"/>
      <w:lvlText w:val="•"/>
      <w:lvlJc w:val="left"/>
      <w:pPr>
        <w:ind w:left="4978" w:hanging="511"/>
      </w:pPr>
      <w:rPr>
        <w:rFonts w:hint="default"/>
        <w:lang w:val="ru-RU" w:eastAsia="en-US" w:bidi="ar-SA"/>
      </w:rPr>
    </w:lvl>
    <w:lvl w:ilvl="8" w:tplc="F85A3970">
      <w:numFmt w:val="bullet"/>
      <w:lvlText w:val="•"/>
      <w:lvlJc w:val="left"/>
      <w:pPr>
        <w:ind w:left="5672" w:hanging="511"/>
      </w:pPr>
      <w:rPr>
        <w:rFonts w:hint="default"/>
        <w:lang w:val="ru-RU" w:eastAsia="en-US" w:bidi="ar-SA"/>
      </w:rPr>
    </w:lvl>
  </w:abstractNum>
  <w:abstractNum w:abstractNumId="3">
    <w:nsid w:val="3F666876"/>
    <w:multiLevelType w:val="hybridMultilevel"/>
    <w:tmpl w:val="A838EE10"/>
    <w:lvl w:ilvl="0" w:tplc="921CCDF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C705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8E86C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A594C9A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6D08559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C3FE6BCE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26D078A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E160D9C4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D4241F1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F013A"/>
    <w:multiLevelType w:val="hybridMultilevel"/>
    <w:tmpl w:val="9DF65AE6"/>
    <w:lvl w:ilvl="0" w:tplc="7B6AFF94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1DB4">
      <w:numFmt w:val="bullet"/>
      <w:lvlText w:val="•"/>
      <w:lvlJc w:val="left"/>
      <w:pPr>
        <w:ind w:left="1084" w:hanging="300"/>
      </w:pPr>
      <w:rPr>
        <w:rFonts w:hint="default"/>
        <w:lang w:val="ru-RU" w:eastAsia="en-US" w:bidi="ar-SA"/>
      </w:rPr>
    </w:lvl>
    <w:lvl w:ilvl="2" w:tplc="0058A172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3" w:tplc="0F58E8CC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4" w:tplc="9B92DCFC">
      <w:numFmt w:val="bullet"/>
      <w:lvlText w:val="•"/>
      <w:lvlJc w:val="left"/>
      <w:pPr>
        <w:ind w:left="3076" w:hanging="300"/>
      </w:pPr>
      <w:rPr>
        <w:rFonts w:hint="default"/>
        <w:lang w:val="ru-RU" w:eastAsia="en-US" w:bidi="ar-SA"/>
      </w:rPr>
    </w:lvl>
    <w:lvl w:ilvl="5" w:tplc="6CB4A3C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6" w:tplc="34341896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7" w:tplc="742C48B8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8" w:tplc="200AA1C8">
      <w:numFmt w:val="bullet"/>
      <w:lvlText w:val="•"/>
      <w:lvlJc w:val="left"/>
      <w:pPr>
        <w:ind w:left="573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13435"/>
    <w:rsid w:val="00014671"/>
    <w:rsid w:val="00025FCE"/>
    <w:rsid w:val="0002627E"/>
    <w:rsid w:val="000550A4"/>
    <w:rsid w:val="000922FF"/>
    <w:rsid w:val="000B283F"/>
    <w:rsid w:val="000C542D"/>
    <w:rsid w:val="000D5B92"/>
    <w:rsid w:val="001323E9"/>
    <w:rsid w:val="001402EC"/>
    <w:rsid w:val="001473BB"/>
    <w:rsid w:val="00172FB3"/>
    <w:rsid w:val="00175889"/>
    <w:rsid w:val="001872F8"/>
    <w:rsid w:val="001A04C2"/>
    <w:rsid w:val="001A2147"/>
    <w:rsid w:val="001B7EF6"/>
    <w:rsid w:val="001C77B1"/>
    <w:rsid w:val="001D4F5C"/>
    <w:rsid w:val="001E6F2E"/>
    <w:rsid w:val="00231775"/>
    <w:rsid w:val="00240928"/>
    <w:rsid w:val="00266096"/>
    <w:rsid w:val="00276A59"/>
    <w:rsid w:val="00283029"/>
    <w:rsid w:val="002C0945"/>
    <w:rsid w:val="002C0BDE"/>
    <w:rsid w:val="002E2245"/>
    <w:rsid w:val="00302E51"/>
    <w:rsid w:val="00303F61"/>
    <w:rsid w:val="003228A0"/>
    <w:rsid w:val="00375046"/>
    <w:rsid w:val="00392BD8"/>
    <w:rsid w:val="0039411B"/>
    <w:rsid w:val="003D0376"/>
    <w:rsid w:val="003E1870"/>
    <w:rsid w:val="004035F1"/>
    <w:rsid w:val="004602C3"/>
    <w:rsid w:val="004810E3"/>
    <w:rsid w:val="00490BEE"/>
    <w:rsid w:val="004A5913"/>
    <w:rsid w:val="004B514A"/>
    <w:rsid w:val="004C0D9D"/>
    <w:rsid w:val="004C3E99"/>
    <w:rsid w:val="004E4AC4"/>
    <w:rsid w:val="005019E2"/>
    <w:rsid w:val="0052402E"/>
    <w:rsid w:val="0052462A"/>
    <w:rsid w:val="00544329"/>
    <w:rsid w:val="005562CA"/>
    <w:rsid w:val="005756E9"/>
    <w:rsid w:val="00581283"/>
    <w:rsid w:val="00582BA1"/>
    <w:rsid w:val="005A7923"/>
    <w:rsid w:val="005B1E8D"/>
    <w:rsid w:val="005B605A"/>
    <w:rsid w:val="005E0106"/>
    <w:rsid w:val="005E0B0C"/>
    <w:rsid w:val="005F6184"/>
    <w:rsid w:val="0060330F"/>
    <w:rsid w:val="00621172"/>
    <w:rsid w:val="00630978"/>
    <w:rsid w:val="0063529A"/>
    <w:rsid w:val="00640037"/>
    <w:rsid w:val="00662FF4"/>
    <w:rsid w:val="00673AFD"/>
    <w:rsid w:val="00675175"/>
    <w:rsid w:val="006839B7"/>
    <w:rsid w:val="006A335E"/>
    <w:rsid w:val="006C67C2"/>
    <w:rsid w:val="006C70E4"/>
    <w:rsid w:val="006F50A9"/>
    <w:rsid w:val="006F6F72"/>
    <w:rsid w:val="006F76A8"/>
    <w:rsid w:val="00704063"/>
    <w:rsid w:val="00705BCC"/>
    <w:rsid w:val="0071677A"/>
    <w:rsid w:val="007224F4"/>
    <w:rsid w:val="00747B39"/>
    <w:rsid w:val="007A27A9"/>
    <w:rsid w:val="007D4AE0"/>
    <w:rsid w:val="007E439F"/>
    <w:rsid w:val="00800273"/>
    <w:rsid w:val="00834298"/>
    <w:rsid w:val="008357A1"/>
    <w:rsid w:val="008542C6"/>
    <w:rsid w:val="00876786"/>
    <w:rsid w:val="00882C8A"/>
    <w:rsid w:val="00893072"/>
    <w:rsid w:val="008A4BC7"/>
    <w:rsid w:val="008C1C84"/>
    <w:rsid w:val="008D02A2"/>
    <w:rsid w:val="008D4F7C"/>
    <w:rsid w:val="0093341E"/>
    <w:rsid w:val="009838E0"/>
    <w:rsid w:val="00991AFB"/>
    <w:rsid w:val="009A26E4"/>
    <w:rsid w:val="009B1AB5"/>
    <w:rsid w:val="009B59CA"/>
    <w:rsid w:val="009C088E"/>
    <w:rsid w:val="009C4584"/>
    <w:rsid w:val="009E66F2"/>
    <w:rsid w:val="009F3C9F"/>
    <w:rsid w:val="009F56D9"/>
    <w:rsid w:val="00A07A90"/>
    <w:rsid w:val="00A26616"/>
    <w:rsid w:val="00A37BDF"/>
    <w:rsid w:val="00A516D3"/>
    <w:rsid w:val="00A6467E"/>
    <w:rsid w:val="00A664C1"/>
    <w:rsid w:val="00A72E74"/>
    <w:rsid w:val="00A7394C"/>
    <w:rsid w:val="00AA101C"/>
    <w:rsid w:val="00AA79B0"/>
    <w:rsid w:val="00AB79D3"/>
    <w:rsid w:val="00AC2BB6"/>
    <w:rsid w:val="00AE08DE"/>
    <w:rsid w:val="00AE1549"/>
    <w:rsid w:val="00AF2ED1"/>
    <w:rsid w:val="00B009A1"/>
    <w:rsid w:val="00B03DCB"/>
    <w:rsid w:val="00B20A18"/>
    <w:rsid w:val="00B22398"/>
    <w:rsid w:val="00B537AF"/>
    <w:rsid w:val="00B53C75"/>
    <w:rsid w:val="00B569F8"/>
    <w:rsid w:val="00B83F42"/>
    <w:rsid w:val="00B85EB3"/>
    <w:rsid w:val="00B9266F"/>
    <w:rsid w:val="00B9782C"/>
    <w:rsid w:val="00BA1AA8"/>
    <w:rsid w:val="00BC0211"/>
    <w:rsid w:val="00BD7366"/>
    <w:rsid w:val="00BE0556"/>
    <w:rsid w:val="00C01766"/>
    <w:rsid w:val="00C0734D"/>
    <w:rsid w:val="00C12BDC"/>
    <w:rsid w:val="00C138C2"/>
    <w:rsid w:val="00C14CFA"/>
    <w:rsid w:val="00C36E6C"/>
    <w:rsid w:val="00C50975"/>
    <w:rsid w:val="00C53A10"/>
    <w:rsid w:val="00C73617"/>
    <w:rsid w:val="00CA2D61"/>
    <w:rsid w:val="00CB0F4F"/>
    <w:rsid w:val="00CD3CF5"/>
    <w:rsid w:val="00CE03B6"/>
    <w:rsid w:val="00CE2056"/>
    <w:rsid w:val="00D00A81"/>
    <w:rsid w:val="00D03D30"/>
    <w:rsid w:val="00D13DB7"/>
    <w:rsid w:val="00D32E1B"/>
    <w:rsid w:val="00D367CD"/>
    <w:rsid w:val="00D504C3"/>
    <w:rsid w:val="00D77018"/>
    <w:rsid w:val="00D808D3"/>
    <w:rsid w:val="00DD1620"/>
    <w:rsid w:val="00DD1EF4"/>
    <w:rsid w:val="00DF393C"/>
    <w:rsid w:val="00DF42CA"/>
    <w:rsid w:val="00E155EC"/>
    <w:rsid w:val="00E24F3E"/>
    <w:rsid w:val="00E273C0"/>
    <w:rsid w:val="00E31611"/>
    <w:rsid w:val="00E35F47"/>
    <w:rsid w:val="00E43866"/>
    <w:rsid w:val="00E471EA"/>
    <w:rsid w:val="00E550DA"/>
    <w:rsid w:val="00E64FEA"/>
    <w:rsid w:val="00E72C6E"/>
    <w:rsid w:val="00E73A77"/>
    <w:rsid w:val="00E81D27"/>
    <w:rsid w:val="00EA1DF1"/>
    <w:rsid w:val="00ED02DC"/>
    <w:rsid w:val="00ED42A7"/>
    <w:rsid w:val="00ED6985"/>
    <w:rsid w:val="00EE2B33"/>
    <w:rsid w:val="00F4578D"/>
    <w:rsid w:val="00F473EE"/>
    <w:rsid w:val="00F56E0E"/>
    <w:rsid w:val="00F57F8E"/>
    <w:rsid w:val="00FB2876"/>
    <w:rsid w:val="00FC1492"/>
    <w:rsid w:val="00FC4873"/>
    <w:rsid w:val="00FD746B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00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D36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6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4771-BCBF-4186-9B58-833DFEBD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10</cp:revision>
  <cp:lastPrinted>2025-02-13T14:59:00Z</cp:lastPrinted>
  <dcterms:created xsi:type="dcterms:W3CDTF">2023-12-19T14:54:00Z</dcterms:created>
  <dcterms:modified xsi:type="dcterms:W3CDTF">2025-03-05T11:58:00Z</dcterms:modified>
</cp:coreProperties>
</file>