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8" w:rsidRDefault="00607E98" w:rsidP="00607E98">
      <w:pPr>
        <w:spacing w:after="0"/>
        <w:jc w:val="center"/>
        <w:rPr>
          <w:rFonts w:ascii="Times New Roman" w:hAnsi="Times New Roman" w:cs="Times New Roman"/>
          <w:spacing w:val="20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59130"/>
            <wp:effectExtent l="19050" t="0" r="0" b="0"/>
            <wp:docPr id="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РОВЕНСКАЯ РАЙОННАЯ АДМИНИСТРАЦИЯ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РОВЕНСКОГО МУНИЦИПАЛЬНОГО РАЙОНА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820"/>
      </w:tblGrid>
      <w:tr w:rsidR="00607E98" w:rsidTr="00F111D7">
        <w:trPr>
          <w:trHeight w:val="100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07E98" w:rsidRDefault="00607E98" w:rsidP="00F11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________________№___________                                         ул. Советская, 28, р.п. Ровное</w:t>
            </w:r>
          </w:p>
          <w:p w:rsidR="00607E98" w:rsidRDefault="00607E98" w:rsidP="00F11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На______________ От__________                                         Саратовская область, 413270,</w:t>
            </w:r>
          </w:p>
          <w:p w:rsidR="00607E98" w:rsidRDefault="00607E98" w:rsidP="00F11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Тел: (845-96) 2-11-43</w:t>
            </w:r>
          </w:p>
          <w:p w:rsidR="00607E98" w:rsidRDefault="00607E98" w:rsidP="00F111D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Факс: (845-96) 2-11-43</w:t>
            </w:r>
          </w:p>
        </w:tc>
      </w:tr>
    </w:tbl>
    <w:p w:rsidR="00607E98" w:rsidRDefault="00607E98" w:rsidP="00607E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электронный адрес: </w:t>
      </w:r>
      <w:hyperlink r:id="rId6" w:history="1">
        <w:r>
          <w:rPr>
            <w:rStyle w:val="a6"/>
            <w:rFonts w:ascii="Times New Roman" w:hAnsi="Times New Roman" w:cs="Times New Roman"/>
            <w:lang w:val="en-US"/>
          </w:rPr>
          <w:t>rovnoe</w:t>
        </w:r>
        <w:r>
          <w:rPr>
            <w:rStyle w:val="a6"/>
            <w:rFonts w:ascii="Times New Roman" w:hAnsi="Times New Roman" w:cs="Times New Roman"/>
          </w:rPr>
          <w:t>2@</w:t>
        </w:r>
        <w:r>
          <w:rPr>
            <w:rStyle w:val="a6"/>
            <w:rFonts w:ascii="Times New Roman" w:hAnsi="Times New Roman" w:cs="Times New Roman"/>
            <w:lang w:val="en-US"/>
          </w:rPr>
          <w:t>mail</w:t>
        </w:r>
        <w:r>
          <w:rPr>
            <w:rStyle w:val="a6"/>
            <w:rFonts w:ascii="Times New Roman" w:hAnsi="Times New Roman" w:cs="Times New Roman"/>
          </w:rPr>
          <w:t>.</w:t>
        </w:r>
        <w:r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17195D" w:rsidRDefault="00BA081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за 1 квартал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BD2114">
        <w:rPr>
          <w:rFonts w:ascii="Times New Roman" w:hAnsi="Times New Roman" w:cs="Times New Roman"/>
          <w:b/>
          <w:sz w:val="28"/>
          <w:szCs w:val="28"/>
        </w:rPr>
        <w:t>а</w:t>
      </w:r>
    </w:p>
    <w:p w:rsidR="009B58F5" w:rsidRPr="00FD4F2E" w:rsidRDefault="009B58F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BDC" w:rsidRPr="009B58F5" w:rsidRDefault="008F4BDC" w:rsidP="008F4BD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58F5">
        <w:rPr>
          <w:rFonts w:ascii="Times New Roman" w:hAnsi="Times New Roman" w:cs="Times New Roman"/>
          <w:sz w:val="28"/>
          <w:szCs w:val="28"/>
        </w:rPr>
        <w:t xml:space="preserve"> течение отчетного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 w:rsidR="005C68FF">
        <w:rPr>
          <w:rFonts w:ascii="Times New Roman" w:hAnsi="Times New Roman" w:cs="Times New Roman"/>
          <w:sz w:val="28"/>
          <w:szCs w:val="28"/>
        </w:rPr>
        <w:t xml:space="preserve"> ответственными за исполнение программных мероприятий</w:t>
      </w:r>
      <w:r w:rsidRPr="009B58F5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едены </w:t>
      </w:r>
      <w:r w:rsidR="005C68FF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9B58F5">
        <w:rPr>
          <w:rFonts w:ascii="Times New Roman" w:hAnsi="Times New Roman" w:cs="Times New Roman"/>
          <w:sz w:val="28"/>
          <w:szCs w:val="28"/>
        </w:rPr>
        <w:t>мероприятия, направленные на пр</w:t>
      </w:r>
      <w:r>
        <w:rPr>
          <w:rFonts w:ascii="Times New Roman" w:hAnsi="Times New Roman" w:cs="Times New Roman"/>
          <w:sz w:val="28"/>
          <w:szCs w:val="28"/>
        </w:rPr>
        <w:t>опаганду здорового образа жизни</w:t>
      </w:r>
      <w:r w:rsidR="005C68FF">
        <w:rPr>
          <w:rFonts w:ascii="Times New Roman" w:hAnsi="Times New Roman" w:cs="Times New Roman"/>
          <w:sz w:val="28"/>
          <w:szCs w:val="28"/>
        </w:rPr>
        <w:t xml:space="preserve"> и мероприятия по информационному обеспечению противодействия злоупотреблению наркотиками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8FF" w:rsidRDefault="005C68FF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Главами муниципальным образований проведены 2 рейда, направленные на выявление лиц, склонных к употреблению наркотических средств среди молодежи и подростков, а также мест возможных наркопритонов и мест произрастания дикорастущей конопли. </w:t>
      </w:r>
    </w:p>
    <w:p w:rsidR="00FD0040" w:rsidRDefault="00FD0E56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апреля по октябрь текущего года проведение рейдов, направленных на выявление культивирования наркосодержащих растений, будет осуществляться на плановой основе.</w:t>
      </w:r>
      <w:r w:rsidR="00FD00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0E56" w:rsidRDefault="00FD004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базе ГУЗ СО «Ровенская районная больница» проведено 3 занятия по обучению 52 родителей по обучению методам раннего употребления подростками наркотических и токсических веществ. Организована работа «горячей линии» для получения информации о незаконном обороте наркотиков. </w:t>
      </w:r>
    </w:p>
    <w:p w:rsidR="00FD0040" w:rsidRDefault="00A357C8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Закупка тест-полосок для добровольного тестирования старших классов и студентов не осуществлялась в связи с отсутствием необходимости.</w:t>
      </w:r>
    </w:p>
    <w:p w:rsidR="00A357C8" w:rsidRDefault="00FD004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базе районного центра «Молодежь плюс» в рамках реализации профилактической программ</w:t>
      </w:r>
      <w:r w:rsidR="006E6F83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«Твоя линия»</w:t>
      </w:r>
      <w:r w:rsidR="006E6F83">
        <w:rPr>
          <w:rFonts w:ascii="Times New Roman" w:hAnsi="Times New Roman" w:cs="Times New Roman"/>
          <w:bCs/>
          <w:sz w:val="28"/>
          <w:szCs w:val="28"/>
        </w:rPr>
        <w:t xml:space="preserve"> проведены 3 занятия</w:t>
      </w:r>
      <w:r w:rsidR="00A357C8">
        <w:rPr>
          <w:rFonts w:ascii="Times New Roman" w:hAnsi="Times New Roman" w:cs="Times New Roman"/>
          <w:bCs/>
          <w:sz w:val="28"/>
          <w:szCs w:val="28"/>
        </w:rPr>
        <w:t xml:space="preserve"> с 10 подростками по первичной профилактике зависимостей и </w:t>
      </w:r>
      <w:proofErr w:type="spellStart"/>
      <w:r w:rsidR="00A357C8">
        <w:rPr>
          <w:rFonts w:ascii="Times New Roman" w:hAnsi="Times New Roman" w:cs="Times New Roman"/>
          <w:bCs/>
          <w:sz w:val="28"/>
          <w:szCs w:val="28"/>
        </w:rPr>
        <w:t>девиантного</w:t>
      </w:r>
      <w:proofErr w:type="spellEnd"/>
      <w:r w:rsidR="00A357C8">
        <w:rPr>
          <w:rFonts w:ascii="Times New Roman" w:hAnsi="Times New Roman" w:cs="Times New Roman"/>
          <w:bCs/>
          <w:sz w:val="28"/>
          <w:szCs w:val="28"/>
        </w:rPr>
        <w:t xml:space="preserve"> поведения. Совместно с инспектором ПДН ОП №1 проведена профилактическая беседа с учащимися школы с. Кочетное. Распространены листовки с номерами «телефона доверия» и буклеты антинаркотической направленности. Охват участников составил 130 человек.</w:t>
      </w:r>
    </w:p>
    <w:p w:rsidR="003426B1" w:rsidRDefault="00A357C8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библиотеках района активно продолжается работа по реализации муниципальной программы. Во всех библиотеках разработаны планы мероприятий, к</w:t>
      </w:r>
      <w:r w:rsidR="003426B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торые предусматривают вовлечение подрастающего поколения в активную жизнь, ведется индивидуально-профилактическая работа. В рамках Международного дня борьбы с наркоманией и незаконным оборотом наркотиков, проведено 12 мероприятий, которые посетило более 250 человек.</w:t>
      </w:r>
      <w:r w:rsidR="003426B1">
        <w:rPr>
          <w:rFonts w:ascii="Times New Roman" w:hAnsi="Times New Roman" w:cs="Times New Roman"/>
          <w:bCs/>
          <w:sz w:val="28"/>
          <w:szCs w:val="28"/>
        </w:rPr>
        <w:t xml:space="preserve"> Организованы книжные выставки и более 15 обзоров о вреде наркомании, алкоголя и курения. Оформлена подписка на журнал «</w:t>
      </w:r>
      <w:proofErr w:type="spellStart"/>
      <w:r w:rsidR="003426B1">
        <w:rPr>
          <w:rFonts w:ascii="Times New Roman" w:hAnsi="Times New Roman" w:cs="Times New Roman"/>
          <w:bCs/>
          <w:sz w:val="28"/>
          <w:szCs w:val="28"/>
        </w:rPr>
        <w:t>Нарконет</w:t>
      </w:r>
      <w:proofErr w:type="spellEnd"/>
      <w:r w:rsidR="003426B1">
        <w:rPr>
          <w:rFonts w:ascii="Times New Roman" w:hAnsi="Times New Roman" w:cs="Times New Roman"/>
          <w:bCs/>
          <w:sz w:val="28"/>
          <w:szCs w:val="28"/>
        </w:rPr>
        <w:t>», финансирование данного мероприятия составило 2232 рубля (на полугодие). Совместно с сотрудником полиции организован час информации «Наркотики – искушение любопытством» для учащихся 8 класса Ровенской школы.</w:t>
      </w:r>
    </w:p>
    <w:p w:rsidR="00E00041" w:rsidRDefault="003426B1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Большая работа </w:t>
      </w:r>
      <w:r w:rsidR="00E00041">
        <w:rPr>
          <w:rFonts w:ascii="Times New Roman" w:hAnsi="Times New Roman" w:cs="Times New Roman"/>
          <w:bCs/>
          <w:sz w:val="28"/>
          <w:szCs w:val="28"/>
        </w:rPr>
        <w:t>по исполнению мероприятий программы проводится образовательными учреждениями района.</w:t>
      </w:r>
    </w:p>
    <w:p w:rsidR="00E00041" w:rsidRDefault="00E00041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отчетный период проведены 46 мероприятий (тренинги, акции, классные часы), направленные на формирование у обучающихся защиты от приема наркотиков. Охват -1621 учащийся. Проведено 13 родительских собраний с руководителями, социальными педагогами с беседами о раннем распознавании употребления подростками наркотических и токсических веществ. Про</w:t>
      </w:r>
      <w:r w:rsidR="00CA2F66">
        <w:rPr>
          <w:rFonts w:ascii="Times New Roman" w:hAnsi="Times New Roman" w:cs="Times New Roman"/>
          <w:bCs/>
          <w:sz w:val="28"/>
          <w:szCs w:val="28"/>
        </w:rPr>
        <w:t>шли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акции по профилактике употребления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веществ (ПАВ), «Сообщи, где торгуют смертью», участие приняли все 13 общеобразовательных учреждений, беседы с участием сотрудников полиции.</w:t>
      </w:r>
      <w:r w:rsidR="00342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 w:rsidR="00CA2F66">
        <w:rPr>
          <w:rFonts w:ascii="Times New Roman" w:hAnsi="Times New Roman" w:cs="Times New Roman"/>
          <w:bCs/>
          <w:sz w:val="28"/>
          <w:szCs w:val="28"/>
        </w:rPr>
        <w:t>ведено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44 классных часа, направленных на профилактику по недопущению распространения курительных смесей и новых видов ПАВ. </w:t>
      </w:r>
      <w:r w:rsidR="00CA2F66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школах с Привольное и п. Лиманный</w:t>
      </w:r>
      <w:r w:rsidR="00CA2F66" w:rsidRPr="00CA2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F66">
        <w:rPr>
          <w:rFonts w:ascii="Times New Roman" w:hAnsi="Times New Roman" w:cs="Times New Roman"/>
          <w:bCs/>
          <w:sz w:val="28"/>
          <w:szCs w:val="28"/>
        </w:rPr>
        <w:t>раздавались листовки по профилактике наркомании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2F66" w:rsidRDefault="00E00041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мероприятия</w:t>
      </w:r>
      <w:r w:rsidR="00CA2F66">
        <w:rPr>
          <w:rFonts w:ascii="Times New Roman" w:hAnsi="Times New Roman" w:cs="Times New Roman"/>
          <w:bCs/>
          <w:sz w:val="28"/>
          <w:szCs w:val="28"/>
        </w:rPr>
        <w:t>, запланированные в первом квартале 2023 года по муниципальной программе «Комплексные меры противодействия злоупотреблению наркотиками и их незаконному обороту в Ровенском муниципальном районе», исполнены, информация о проведенных мероприятиях по вопросам формирования негативного отношения к наркотикам и пропаганды здорового образа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F66">
        <w:rPr>
          <w:rFonts w:ascii="Times New Roman" w:hAnsi="Times New Roman" w:cs="Times New Roman"/>
          <w:bCs/>
          <w:sz w:val="28"/>
          <w:szCs w:val="28"/>
        </w:rPr>
        <w:t>опубликованы на официальных сайтах исполнителей программы и страницах социальных сетей</w:t>
      </w:r>
      <w:r w:rsidR="00FD0E5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="00CA2F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66" w:rsidRDefault="00CA2F66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30">
        <w:rPr>
          <w:rFonts w:ascii="Times New Roman" w:hAnsi="Times New Roman" w:cs="Times New Roman"/>
          <w:b/>
          <w:sz w:val="28"/>
          <w:szCs w:val="28"/>
        </w:rPr>
        <w:t xml:space="preserve">Секретарь АНК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64930">
        <w:rPr>
          <w:rFonts w:ascii="Times New Roman" w:hAnsi="Times New Roman" w:cs="Times New Roman"/>
          <w:b/>
          <w:sz w:val="28"/>
          <w:szCs w:val="28"/>
        </w:rPr>
        <w:t>М.А. Луцева</w:t>
      </w: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53" w:rsidRDefault="00376953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76953" w:rsidSect="00F64930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7956"/>
    <w:rsid w:val="00014E25"/>
    <w:rsid w:val="00024B17"/>
    <w:rsid w:val="000361E4"/>
    <w:rsid w:val="00062D9E"/>
    <w:rsid w:val="000969D3"/>
    <w:rsid w:val="001213DD"/>
    <w:rsid w:val="00161922"/>
    <w:rsid w:val="0017195D"/>
    <w:rsid w:val="00177293"/>
    <w:rsid w:val="00192E67"/>
    <w:rsid w:val="001A0CF6"/>
    <w:rsid w:val="001B33E2"/>
    <w:rsid w:val="001D3656"/>
    <w:rsid w:val="0021369D"/>
    <w:rsid w:val="002174C9"/>
    <w:rsid w:val="002640C9"/>
    <w:rsid w:val="00264433"/>
    <w:rsid w:val="002647BD"/>
    <w:rsid w:val="00286073"/>
    <w:rsid w:val="002A76E9"/>
    <w:rsid w:val="002C5C14"/>
    <w:rsid w:val="003334C3"/>
    <w:rsid w:val="00340B51"/>
    <w:rsid w:val="003426B1"/>
    <w:rsid w:val="00376953"/>
    <w:rsid w:val="00383D3A"/>
    <w:rsid w:val="003B407A"/>
    <w:rsid w:val="003D393C"/>
    <w:rsid w:val="00473836"/>
    <w:rsid w:val="004827C8"/>
    <w:rsid w:val="004A2CC3"/>
    <w:rsid w:val="004F1FC4"/>
    <w:rsid w:val="00536F95"/>
    <w:rsid w:val="00581B0E"/>
    <w:rsid w:val="005C68FF"/>
    <w:rsid w:val="00607E98"/>
    <w:rsid w:val="006223FF"/>
    <w:rsid w:val="0065219A"/>
    <w:rsid w:val="006C5036"/>
    <w:rsid w:val="006E6F83"/>
    <w:rsid w:val="0075487C"/>
    <w:rsid w:val="00764D89"/>
    <w:rsid w:val="007B2400"/>
    <w:rsid w:val="007D495B"/>
    <w:rsid w:val="00815F09"/>
    <w:rsid w:val="008563A7"/>
    <w:rsid w:val="008B47FB"/>
    <w:rsid w:val="008B6EAA"/>
    <w:rsid w:val="008C378D"/>
    <w:rsid w:val="008F4BDC"/>
    <w:rsid w:val="00920230"/>
    <w:rsid w:val="00933655"/>
    <w:rsid w:val="009B58F5"/>
    <w:rsid w:val="009F29A9"/>
    <w:rsid w:val="00A21179"/>
    <w:rsid w:val="00A30C6B"/>
    <w:rsid w:val="00A34873"/>
    <w:rsid w:val="00A357C8"/>
    <w:rsid w:val="00A61066"/>
    <w:rsid w:val="00A71989"/>
    <w:rsid w:val="00A776DC"/>
    <w:rsid w:val="00AC2FEA"/>
    <w:rsid w:val="00AF4C83"/>
    <w:rsid w:val="00B1491D"/>
    <w:rsid w:val="00B510B2"/>
    <w:rsid w:val="00B66C38"/>
    <w:rsid w:val="00BA0815"/>
    <w:rsid w:val="00BA3553"/>
    <w:rsid w:val="00BA3CE2"/>
    <w:rsid w:val="00BD2114"/>
    <w:rsid w:val="00C64230"/>
    <w:rsid w:val="00CA2F66"/>
    <w:rsid w:val="00D15B99"/>
    <w:rsid w:val="00DE0A2D"/>
    <w:rsid w:val="00E00041"/>
    <w:rsid w:val="00E84AF3"/>
    <w:rsid w:val="00EB396E"/>
    <w:rsid w:val="00EB5192"/>
    <w:rsid w:val="00F12389"/>
    <w:rsid w:val="00F25888"/>
    <w:rsid w:val="00F3578E"/>
    <w:rsid w:val="00F363F0"/>
    <w:rsid w:val="00F439A2"/>
    <w:rsid w:val="00F52754"/>
    <w:rsid w:val="00F64930"/>
    <w:rsid w:val="00F77C00"/>
    <w:rsid w:val="00F91595"/>
    <w:rsid w:val="00FB4011"/>
    <w:rsid w:val="00FC69F6"/>
    <w:rsid w:val="00FD0040"/>
    <w:rsid w:val="00FD0E56"/>
    <w:rsid w:val="00FD4709"/>
    <w:rsid w:val="00FD4F2E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76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vnoe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29</cp:revision>
  <dcterms:created xsi:type="dcterms:W3CDTF">2018-12-26T09:12:00Z</dcterms:created>
  <dcterms:modified xsi:type="dcterms:W3CDTF">2024-07-08T07:25:00Z</dcterms:modified>
</cp:coreProperties>
</file>