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43" w:rsidRDefault="007F7C43" w:rsidP="007F7C43">
      <w:pPr>
        <w:pStyle w:val="a3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2125" cy="662940"/>
            <wp:effectExtent l="1905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43" w:rsidRDefault="00C94603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РОВЕНСКАЯ</w:t>
      </w:r>
      <w:r w:rsidR="007F7C43">
        <w:rPr>
          <w:rFonts w:ascii="Times New Roman" w:hAnsi="Times New Roman"/>
          <w:b/>
          <w:spacing w:val="24"/>
          <w:sz w:val="24"/>
          <w:szCs w:val="24"/>
        </w:rPr>
        <w:t xml:space="preserve"> РАЙОНН</w:t>
      </w:r>
      <w:r>
        <w:rPr>
          <w:rFonts w:ascii="Times New Roman" w:hAnsi="Times New Roman"/>
          <w:b/>
          <w:spacing w:val="24"/>
          <w:sz w:val="24"/>
          <w:szCs w:val="24"/>
        </w:rPr>
        <w:t>АЯ АДМИНИСТРАЦИЯ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РОВЕНСКОГО МУНИЦИПАЛЬНОГО РАЙОНА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П О С Т А Н О В Л Е Н И Е</w:t>
      </w:r>
    </w:p>
    <w:p w:rsidR="007F7C43" w:rsidRDefault="007F7C43" w:rsidP="007F7C43">
      <w:pPr>
        <w:pStyle w:val="a3"/>
      </w:pPr>
    </w:p>
    <w:p w:rsidR="007F7C43" w:rsidRPr="000B6DE5" w:rsidRDefault="000B6DE5" w:rsidP="007F7C4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F7C43" w:rsidRPr="000B6DE5">
        <w:rPr>
          <w:rFonts w:ascii="Times New Roman" w:hAnsi="Times New Roman"/>
          <w:b/>
          <w:sz w:val="28"/>
          <w:szCs w:val="28"/>
        </w:rPr>
        <w:t xml:space="preserve">т </w:t>
      </w:r>
      <w:r w:rsidR="003D1501">
        <w:rPr>
          <w:rFonts w:ascii="Times New Roman" w:hAnsi="Times New Roman"/>
          <w:b/>
          <w:sz w:val="28"/>
          <w:szCs w:val="28"/>
        </w:rPr>
        <w:t>20</w:t>
      </w:r>
      <w:r w:rsidR="002009C1">
        <w:rPr>
          <w:rFonts w:ascii="Times New Roman" w:hAnsi="Times New Roman"/>
          <w:b/>
          <w:sz w:val="28"/>
          <w:szCs w:val="28"/>
        </w:rPr>
        <w:t xml:space="preserve">.07.2022 </w:t>
      </w:r>
      <w:r w:rsidR="000741E3" w:rsidRPr="002009C1">
        <w:rPr>
          <w:rFonts w:ascii="Times New Roman" w:hAnsi="Times New Roman"/>
          <w:b/>
          <w:sz w:val="28"/>
          <w:szCs w:val="28"/>
        </w:rPr>
        <w:t>г.</w:t>
      </w:r>
      <w:r w:rsidR="008D2EC7">
        <w:rPr>
          <w:rFonts w:ascii="Times New Roman" w:hAnsi="Times New Roman"/>
          <w:b/>
          <w:sz w:val="28"/>
          <w:szCs w:val="28"/>
        </w:rPr>
        <w:t xml:space="preserve">             </w:t>
      </w:r>
      <w:r w:rsidR="007F7C43" w:rsidRPr="000B6DE5">
        <w:rPr>
          <w:rFonts w:ascii="Times New Roman" w:hAnsi="Times New Roman"/>
          <w:b/>
          <w:sz w:val="28"/>
          <w:szCs w:val="28"/>
        </w:rPr>
        <w:t xml:space="preserve">№ </w:t>
      </w:r>
      <w:r w:rsidR="008A0D3A">
        <w:rPr>
          <w:rFonts w:ascii="Times New Roman" w:hAnsi="Times New Roman"/>
          <w:b/>
          <w:sz w:val="28"/>
          <w:szCs w:val="28"/>
        </w:rPr>
        <w:t>168</w:t>
      </w:r>
      <w:bookmarkStart w:id="0" w:name="_GoBack"/>
      <w:bookmarkEnd w:id="0"/>
      <w:r w:rsidR="008D2EC7">
        <w:rPr>
          <w:rFonts w:ascii="Times New Roman" w:hAnsi="Times New Roman"/>
          <w:b/>
          <w:sz w:val="28"/>
          <w:szCs w:val="28"/>
        </w:rPr>
        <w:t xml:space="preserve">           </w:t>
      </w:r>
      <w:r w:rsidR="007F7C43" w:rsidRPr="000B6DE5">
        <w:rPr>
          <w:rFonts w:ascii="Times New Roman" w:hAnsi="Times New Roman"/>
          <w:b/>
          <w:sz w:val="28"/>
          <w:szCs w:val="28"/>
        </w:rPr>
        <w:t>р.п. Ровное</w:t>
      </w:r>
    </w:p>
    <w:p w:rsidR="007F7C43" w:rsidRPr="007F7C43" w:rsidRDefault="007F7C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6BFF" w:rsidRPr="00672020" w:rsidRDefault="002D6BFF" w:rsidP="002D6BF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72020">
        <w:rPr>
          <w:rFonts w:ascii="Times New Roman" w:hAnsi="Times New Roman" w:cs="Times New Roman"/>
          <w:sz w:val="28"/>
          <w:szCs w:val="28"/>
        </w:rPr>
        <w:t xml:space="preserve">б утверждении плана мероприятий по профилактике терроризмаи реализации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672020">
        <w:rPr>
          <w:rFonts w:ascii="Times New Roman" w:hAnsi="Times New Roman" w:cs="Times New Roman"/>
          <w:sz w:val="28"/>
          <w:szCs w:val="28"/>
        </w:rPr>
        <w:t xml:space="preserve">омплексного плана противодействия идеологиитерроризма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202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на 2019 - 2023 годы» </w:t>
      </w:r>
      <w:r w:rsidRPr="0067202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672020">
        <w:rPr>
          <w:rFonts w:ascii="Times New Roman" w:hAnsi="Times New Roman" w:cs="Times New Roman"/>
          <w:sz w:val="28"/>
          <w:szCs w:val="28"/>
        </w:rPr>
        <w:t xml:space="preserve"> в 2022</w:t>
      </w:r>
      <w:r w:rsidR="002D6ED5">
        <w:rPr>
          <w:rFonts w:ascii="Times New Roman" w:hAnsi="Times New Roman" w:cs="Times New Roman"/>
          <w:sz w:val="28"/>
          <w:szCs w:val="28"/>
        </w:rPr>
        <w:t>год</w:t>
      </w:r>
      <w:r w:rsidR="001425A7">
        <w:rPr>
          <w:rFonts w:ascii="Times New Roman" w:hAnsi="Times New Roman" w:cs="Times New Roman"/>
          <w:sz w:val="28"/>
          <w:szCs w:val="28"/>
        </w:rPr>
        <w:t>у</w:t>
      </w:r>
    </w:p>
    <w:p w:rsidR="002D6BFF" w:rsidRPr="00672020" w:rsidRDefault="002D6BFF" w:rsidP="002D6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6BFF" w:rsidRDefault="002D6BFF" w:rsidP="002D6BF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0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6260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60AB">
        <w:rPr>
          <w:rFonts w:ascii="Times New Roman" w:hAnsi="Times New Roman" w:cs="Times New Roman"/>
          <w:sz w:val="28"/>
          <w:szCs w:val="28"/>
        </w:rPr>
        <w:t xml:space="preserve"> от 06.03.2006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60AB">
        <w:rPr>
          <w:rFonts w:ascii="Times New Roman" w:hAnsi="Times New Roman" w:cs="Times New Roman"/>
          <w:sz w:val="28"/>
          <w:szCs w:val="28"/>
        </w:rPr>
        <w:t xml:space="preserve"> 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60AB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60A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>
        <w:r w:rsidRPr="006260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60AB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60AB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60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60A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6260A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260A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15.02.2006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60AB">
        <w:rPr>
          <w:rFonts w:ascii="Times New Roman" w:hAnsi="Times New Roman" w:cs="Times New Roman"/>
          <w:sz w:val="28"/>
          <w:szCs w:val="28"/>
        </w:rPr>
        <w:t xml:space="preserve"> 116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60AB">
        <w:rPr>
          <w:rFonts w:ascii="Times New Roman" w:hAnsi="Times New Roman" w:cs="Times New Roman"/>
          <w:sz w:val="28"/>
          <w:szCs w:val="28"/>
        </w:rPr>
        <w:t>О мерах по противодействию терроризму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60AB">
        <w:rPr>
          <w:rFonts w:ascii="Times New Roman" w:hAnsi="Times New Roman" w:cs="Times New Roman"/>
          <w:sz w:val="28"/>
          <w:szCs w:val="28"/>
        </w:rPr>
        <w:t xml:space="preserve">, положениями Комплексного </w:t>
      </w:r>
      <w:hyperlink r:id="rId10">
        <w:r w:rsidRPr="006260AB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6260AB">
        <w:rPr>
          <w:rFonts w:ascii="Times New Roman" w:hAnsi="Times New Roman" w:cs="Times New Roman"/>
          <w:sz w:val="28"/>
          <w:szCs w:val="28"/>
        </w:rPr>
        <w:t xml:space="preserve"> противодействия идеологии терроризма в Российской Федерации на 2019 - 2023 годы, </w:t>
      </w:r>
      <w:hyperlink r:id="rId11">
        <w:r w:rsidRPr="006260A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260AB">
        <w:rPr>
          <w:rFonts w:ascii="Times New Roman" w:hAnsi="Times New Roman" w:cs="Times New Roman"/>
          <w:sz w:val="28"/>
          <w:szCs w:val="28"/>
        </w:rPr>
        <w:t xml:space="preserve"> организации и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Федерации на 2019 - 2023 годы (одобрен решением Национального антитеррористического комитета от 09.04.2019), в целях обеспечения эффективного решения органами местного самоуправления задач по профилактике терроризма, минимизации и (или) ликвидации последствий его проявлений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Ровенского муниципального района </w:t>
      </w:r>
      <w:r w:rsidRPr="00D34462">
        <w:rPr>
          <w:rFonts w:ascii="Times New Roman" w:hAnsi="Times New Roman" w:cs="Times New Roman"/>
          <w:sz w:val="28"/>
          <w:szCs w:val="28"/>
        </w:rPr>
        <w:t xml:space="preserve">Ровенская районная администрация </w:t>
      </w:r>
      <w:r w:rsidRPr="00D3446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D6BFF" w:rsidRPr="00672020" w:rsidRDefault="002D6BFF" w:rsidP="002D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0A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>
        <w:r w:rsidRPr="006260AB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6260AB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терроризма и реализации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60AB">
        <w:rPr>
          <w:rFonts w:ascii="Times New Roman" w:hAnsi="Times New Roman" w:cs="Times New Roman"/>
          <w:sz w:val="28"/>
          <w:szCs w:val="28"/>
        </w:rPr>
        <w:t>Комплексного плана противо</w:t>
      </w:r>
      <w:r w:rsidRPr="00672020">
        <w:rPr>
          <w:rFonts w:ascii="Times New Roman" w:hAnsi="Times New Roman" w:cs="Times New Roman"/>
          <w:sz w:val="28"/>
          <w:szCs w:val="28"/>
        </w:rPr>
        <w:t>действия идеологии терроризма в Российской Федерации на 2019 - 2023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202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Ровенского муниципального района</w:t>
      </w:r>
      <w:r w:rsidRPr="00672020">
        <w:rPr>
          <w:rFonts w:ascii="Times New Roman" w:hAnsi="Times New Roman" w:cs="Times New Roman"/>
          <w:sz w:val="28"/>
          <w:szCs w:val="28"/>
        </w:rPr>
        <w:t xml:space="preserve"> в 2022год</w:t>
      </w:r>
      <w:r w:rsidR="001804DC">
        <w:rPr>
          <w:rFonts w:ascii="Times New Roman" w:hAnsi="Times New Roman" w:cs="Times New Roman"/>
          <w:sz w:val="28"/>
          <w:szCs w:val="28"/>
        </w:rPr>
        <w:t>у,</w:t>
      </w:r>
      <w:r w:rsidRPr="0067202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982CDF" w:rsidRPr="00CC6DAC" w:rsidRDefault="000B6DE5" w:rsidP="00982CDF">
      <w:pPr>
        <w:pStyle w:val="ac"/>
        <w:spacing w:line="276" w:lineRule="auto"/>
        <w:ind w:left="0" w:firstLine="708"/>
        <w:contextualSpacing w:val="0"/>
        <w:jc w:val="both"/>
        <w:rPr>
          <w:sz w:val="28"/>
          <w:szCs w:val="28"/>
        </w:rPr>
      </w:pPr>
      <w:r w:rsidRPr="00856376">
        <w:rPr>
          <w:sz w:val="28"/>
          <w:szCs w:val="28"/>
        </w:rPr>
        <w:t xml:space="preserve">3. </w:t>
      </w:r>
      <w:r w:rsidR="00982CDF" w:rsidRPr="00CC6DAC">
        <w:rPr>
          <w:sz w:val="28"/>
          <w:szCs w:val="28"/>
        </w:rPr>
        <w:t>Настоящее постановление подлежит официальному опубликованию в районной газете «Знамя Победы» и вступает в силу со дня его официального опубликования.</w:t>
      </w:r>
    </w:p>
    <w:p w:rsidR="000B6DE5" w:rsidRPr="00856376" w:rsidRDefault="00F95650" w:rsidP="00982CD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B6DE5" w:rsidRPr="00856376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Ровенской районной администрации по жилищно-коммунальному хозяйству </w:t>
      </w:r>
      <w:proofErr w:type="spellStart"/>
      <w:r w:rsidRPr="00856376">
        <w:rPr>
          <w:sz w:val="28"/>
          <w:szCs w:val="28"/>
        </w:rPr>
        <w:t>А.А.</w:t>
      </w:r>
      <w:r w:rsidR="000B6DE5" w:rsidRPr="00856376">
        <w:rPr>
          <w:sz w:val="28"/>
          <w:szCs w:val="28"/>
        </w:rPr>
        <w:t>Медугалиеву</w:t>
      </w:r>
      <w:proofErr w:type="spellEnd"/>
      <w:r w:rsidR="002D6ED5">
        <w:rPr>
          <w:sz w:val="28"/>
          <w:szCs w:val="28"/>
        </w:rPr>
        <w:t>.</w:t>
      </w:r>
    </w:p>
    <w:p w:rsidR="000B6DE5" w:rsidRDefault="000B6DE5" w:rsidP="000B6DE5">
      <w:pPr>
        <w:autoSpaceDE w:val="0"/>
        <w:autoSpaceDN w:val="0"/>
        <w:adjustRightInd w:val="0"/>
        <w:ind w:left="5664"/>
        <w:rPr>
          <w:b/>
          <w:bCs/>
          <w:color w:val="26282F"/>
          <w:sz w:val="28"/>
          <w:szCs w:val="28"/>
        </w:rPr>
      </w:pPr>
    </w:p>
    <w:p w:rsidR="00856376" w:rsidRPr="00856376" w:rsidRDefault="00856376" w:rsidP="00856376">
      <w:pPr>
        <w:autoSpaceDE w:val="0"/>
        <w:autoSpaceDN w:val="0"/>
        <w:adjustRightInd w:val="0"/>
        <w:jc w:val="both"/>
        <w:rPr>
          <w:b/>
          <w:bCs/>
          <w:color w:val="26282F"/>
          <w:sz w:val="28"/>
          <w:szCs w:val="28"/>
        </w:rPr>
      </w:pPr>
      <w:r w:rsidRPr="00856376">
        <w:rPr>
          <w:b/>
          <w:bCs/>
          <w:color w:val="26282F"/>
          <w:sz w:val="28"/>
          <w:szCs w:val="28"/>
        </w:rPr>
        <w:t>Глава Ровенского</w:t>
      </w:r>
      <w:r w:rsidR="008D2EC7">
        <w:rPr>
          <w:b/>
          <w:bCs/>
          <w:color w:val="26282F"/>
          <w:sz w:val="28"/>
          <w:szCs w:val="28"/>
        </w:rPr>
        <w:t xml:space="preserve"> </w:t>
      </w:r>
      <w:r w:rsidR="00C94603">
        <w:rPr>
          <w:b/>
          <w:bCs/>
          <w:color w:val="26282F"/>
          <w:sz w:val="28"/>
          <w:szCs w:val="28"/>
        </w:rPr>
        <w:t>м</w:t>
      </w:r>
      <w:r w:rsidRPr="00856376">
        <w:rPr>
          <w:b/>
          <w:bCs/>
          <w:color w:val="26282F"/>
          <w:sz w:val="28"/>
          <w:szCs w:val="28"/>
        </w:rPr>
        <w:t>униципального района                                   В.С. Котов</w:t>
      </w:r>
    </w:p>
    <w:p w:rsidR="000B6DE5" w:rsidRPr="00856376" w:rsidRDefault="000B6DE5" w:rsidP="000B6DE5">
      <w:pPr>
        <w:autoSpaceDE w:val="0"/>
        <w:autoSpaceDN w:val="0"/>
        <w:adjustRightInd w:val="0"/>
        <w:ind w:left="5664"/>
        <w:rPr>
          <w:sz w:val="20"/>
          <w:szCs w:val="20"/>
        </w:rPr>
      </w:pPr>
      <w:r w:rsidRPr="00856376">
        <w:rPr>
          <w:bCs/>
          <w:color w:val="26282F"/>
          <w:sz w:val="20"/>
          <w:szCs w:val="20"/>
        </w:rPr>
        <w:lastRenderedPageBreak/>
        <w:t>Приложение</w:t>
      </w:r>
    </w:p>
    <w:p w:rsidR="000B6DE5" w:rsidRPr="00856376" w:rsidRDefault="000B6DE5" w:rsidP="000B6DE5">
      <w:pPr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  <w:r w:rsidRPr="00856376">
        <w:rPr>
          <w:bCs/>
          <w:color w:val="26282F"/>
          <w:sz w:val="20"/>
          <w:szCs w:val="20"/>
        </w:rPr>
        <w:t xml:space="preserve">к </w:t>
      </w:r>
      <w:hyperlink w:anchor="sub_0" w:history="1">
        <w:r w:rsidRPr="00856376">
          <w:rPr>
            <w:sz w:val="20"/>
            <w:szCs w:val="20"/>
          </w:rPr>
          <w:t>постановлению</w:t>
        </w:r>
      </w:hyperlink>
      <w:r w:rsidRPr="00856376">
        <w:rPr>
          <w:bCs/>
          <w:color w:val="26282F"/>
          <w:sz w:val="20"/>
          <w:szCs w:val="20"/>
        </w:rPr>
        <w:t xml:space="preserve"> Ровенской районной администрации </w:t>
      </w:r>
    </w:p>
    <w:p w:rsidR="000B6DE5" w:rsidRPr="00856376" w:rsidRDefault="000B6DE5" w:rsidP="000B6DE5">
      <w:pPr>
        <w:tabs>
          <w:tab w:val="left" w:pos="5164"/>
        </w:tabs>
        <w:autoSpaceDE w:val="0"/>
        <w:autoSpaceDN w:val="0"/>
        <w:adjustRightInd w:val="0"/>
        <w:ind w:left="5664"/>
        <w:rPr>
          <w:bCs/>
          <w:color w:val="26282F"/>
          <w:sz w:val="20"/>
          <w:szCs w:val="20"/>
        </w:rPr>
      </w:pPr>
      <w:r w:rsidRPr="00856376">
        <w:rPr>
          <w:sz w:val="20"/>
          <w:szCs w:val="20"/>
        </w:rPr>
        <w:t xml:space="preserve">от </w:t>
      </w:r>
      <w:r w:rsidR="003D1501">
        <w:rPr>
          <w:sz w:val="20"/>
          <w:szCs w:val="20"/>
        </w:rPr>
        <w:t>20</w:t>
      </w:r>
      <w:r w:rsidR="002D6ED5">
        <w:rPr>
          <w:sz w:val="20"/>
          <w:szCs w:val="20"/>
        </w:rPr>
        <w:t>.07.2022</w:t>
      </w:r>
      <w:r w:rsidRPr="00856376">
        <w:rPr>
          <w:sz w:val="20"/>
          <w:szCs w:val="20"/>
        </w:rPr>
        <w:t xml:space="preserve"> года № </w:t>
      </w:r>
      <w:r w:rsidR="00856376" w:rsidRPr="00856376">
        <w:rPr>
          <w:sz w:val="20"/>
          <w:szCs w:val="20"/>
        </w:rPr>
        <w:t>_</w:t>
      </w:r>
      <w:r w:rsidR="008D2EC7">
        <w:rPr>
          <w:sz w:val="20"/>
          <w:szCs w:val="20"/>
        </w:rPr>
        <w:t>168</w:t>
      </w:r>
      <w:r w:rsidR="00856376" w:rsidRPr="00856376">
        <w:rPr>
          <w:sz w:val="20"/>
          <w:szCs w:val="20"/>
        </w:rPr>
        <w:t>_</w:t>
      </w:r>
    </w:p>
    <w:p w:rsidR="00872FE6" w:rsidRDefault="00872FE6" w:rsidP="00643A3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C69A3" w:rsidRPr="00672020" w:rsidRDefault="00FC69A3" w:rsidP="00FC69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72020">
        <w:rPr>
          <w:rFonts w:ascii="Times New Roman" w:hAnsi="Times New Roman" w:cs="Times New Roman"/>
          <w:sz w:val="28"/>
          <w:szCs w:val="28"/>
        </w:rPr>
        <w:t>ланмероприятий по профилактике терроризма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«К</w:t>
      </w:r>
      <w:r w:rsidRPr="00672020">
        <w:rPr>
          <w:rFonts w:ascii="Times New Roman" w:hAnsi="Times New Roman" w:cs="Times New Roman"/>
          <w:sz w:val="28"/>
          <w:szCs w:val="28"/>
        </w:rPr>
        <w:t>омплексного плана противодействия идеологии терроризма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Pr="00672020">
        <w:rPr>
          <w:rFonts w:ascii="Times New Roman" w:hAnsi="Times New Roman" w:cs="Times New Roman"/>
          <w:sz w:val="28"/>
          <w:szCs w:val="28"/>
        </w:rPr>
        <w:t>едерации на 2019 - 2023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202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Ровенского муниципального района </w:t>
      </w:r>
      <w:r w:rsidRPr="00672020">
        <w:rPr>
          <w:rFonts w:ascii="Times New Roman" w:hAnsi="Times New Roman" w:cs="Times New Roman"/>
          <w:sz w:val="28"/>
          <w:szCs w:val="28"/>
        </w:rPr>
        <w:t>в 2022 год</w:t>
      </w:r>
      <w:r w:rsidR="003D1501">
        <w:rPr>
          <w:rFonts w:ascii="Times New Roman" w:hAnsi="Times New Roman" w:cs="Times New Roman"/>
          <w:sz w:val="28"/>
          <w:szCs w:val="28"/>
        </w:rPr>
        <w:t>у</w:t>
      </w:r>
    </w:p>
    <w:p w:rsidR="00FC69A3" w:rsidRPr="00672020" w:rsidRDefault="00FC69A3" w:rsidP="00FC69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88"/>
        <w:gridCol w:w="3005"/>
        <w:gridCol w:w="2098"/>
      </w:tblGrid>
      <w:tr w:rsidR="00FC69A3" w:rsidRPr="00672020" w:rsidTr="00031E18">
        <w:tc>
          <w:tcPr>
            <w:tcW w:w="567" w:type="dxa"/>
          </w:tcPr>
          <w:p w:rsidR="00FC69A3" w:rsidRPr="00CE0921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2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88" w:type="dxa"/>
          </w:tcPr>
          <w:p w:rsidR="00FC69A3" w:rsidRPr="00CE0921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05" w:type="dxa"/>
          </w:tcPr>
          <w:p w:rsidR="00FC69A3" w:rsidRPr="00CE0921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2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098" w:type="dxa"/>
          </w:tcPr>
          <w:p w:rsidR="00FC69A3" w:rsidRPr="00CE0921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921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FC69A3" w:rsidRPr="00672020" w:rsidTr="00031E18">
        <w:tc>
          <w:tcPr>
            <w:tcW w:w="8958" w:type="dxa"/>
            <w:gridSpan w:val="4"/>
          </w:tcPr>
          <w:p w:rsidR="00FC69A3" w:rsidRPr="00672020" w:rsidRDefault="00FC69A3" w:rsidP="00031E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муниципальной правовой базы в целях обеспечения деятельности по противодействию терроризму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внесение актуальных изменений в правовые акты, регламентирующие деятельность антитеррористической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</w:p>
        </w:tc>
        <w:tc>
          <w:tcPr>
            <w:tcW w:w="3005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антитеррористической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Внесение предложений по корректировке Плана мероприятий по 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актике терроризма и реализации «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Комплексного плана противодействия идеологии терроризма в Российской Федерации на 2019 - 2023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Ровенского муниципального района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в 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2023 годах</w:t>
            </w:r>
          </w:p>
        </w:tc>
        <w:tc>
          <w:tcPr>
            <w:tcW w:w="3005" w:type="dxa"/>
          </w:tcPr>
          <w:p w:rsidR="00FC69A3" w:rsidRDefault="00FE1920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Ровенской районной администрации по жилищно-коммунальному хозяйству, Заместитель главы Ровенской районной администрации по экономике, Заместитель главы Ровенской районной администрации по</w:t>
            </w:r>
            <w:r w:rsidR="000A1C9C">
              <w:rPr>
                <w:rFonts w:ascii="Times New Roman" w:hAnsi="Times New Roman" w:cs="Times New Roman"/>
                <w:sz w:val="28"/>
                <w:szCs w:val="28"/>
              </w:rPr>
              <w:t>социальным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№ 1 в составе МУ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Энгельсское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7441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</w:t>
            </w:r>
          </w:p>
          <w:p w:rsidR="00FC69A3" w:rsidRDefault="0074412D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РДК,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РМЦБ</w:t>
            </w:r>
            <w:r w:rsidR="007441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Pr="00672020" w:rsidRDefault="00FC69A3" w:rsidP="007441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ФО</w:t>
            </w:r>
            <w:r w:rsidR="0074412D">
              <w:rPr>
                <w:rFonts w:ascii="Times New Roman" w:hAnsi="Times New Roman" w:cs="Times New Roman"/>
                <w:sz w:val="28"/>
                <w:szCs w:val="28"/>
              </w:rPr>
              <w:t>К «Старт»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FC69A3" w:rsidRPr="00672020" w:rsidTr="00031E18">
        <w:tc>
          <w:tcPr>
            <w:tcW w:w="8958" w:type="dxa"/>
            <w:gridSpan w:val="4"/>
          </w:tcPr>
          <w:p w:rsidR="00FC69A3" w:rsidRPr="00672020" w:rsidRDefault="00FC69A3" w:rsidP="00031E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Проведение заседаний коллегиальных органов по профилактике терроризма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организация проведения заседаний антитеррористической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</w:p>
        </w:tc>
        <w:tc>
          <w:tcPr>
            <w:tcW w:w="3005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антитеррористической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работы антитеррористической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и по мере необходимости</w:t>
            </w:r>
          </w:p>
        </w:tc>
      </w:tr>
      <w:tr w:rsidR="00FC69A3" w:rsidRPr="00672020" w:rsidTr="00031E18">
        <w:tc>
          <w:tcPr>
            <w:tcW w:w="8958" w:type="dxa"/>
            <w:gridSpan w:val="4"/>
          </w:tcPr>
          <w:p w:rsidR="00FC69A3" w:rsidRPr="00672020" w:rsidRDefault="00FC69A3" w:rsidP="00031E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3. Проведение мероприятий по информационному обеспечению деятельности по противодействию терроризму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информационно-аналитических материалов для антитеррористической комиссии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Ровенском муниципальном районе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осуществления мониторинга политических, социально-экономических и иных процессов, оказывающих влияние на ситуацию в области противодействия терроризму</w:t>
            </w:r>
          </w:p>
        </w:tc>
        <w:tc>
          <w:tcPr>
            <w:tcW w:w="3005" w:type="dxa"/>
          </w:tcPr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Ровенской районной администрации по социальным вопросам,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Ровенской районной администрации по экономике,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Ровенской районной администрации по жилищно-коммунальному хозяйству,</w:t>
            </w:r>
          </w:p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№ 1 в составе МУ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Энгельсское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C69A3" w:rsidRPr="00672020" w:rsidRDefault="00FC69A3" w:rsidP="003D15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(информацию 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</w:t>
            </w:r>
            <w:r w:rsidR="003D1501">
              <w:rPr>
                <w:rFonts w:ascii="Times New Roman" w:hAnsi="Times New Roman" w:cs="Times New Roman"/>
                <w:sz w:val="28"/>
                <w:szCs w:val="28"/>
              </w:rPr>
              <w:t xml:space="preserve"> до 21.10.2022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69A3" w:rsidRPr="00672020" w:rsidTr="00031E18">
        <w:tc>
          <w:tcPr>
            <w:tcW w:w="8958" w:type="dxa"/>
            <w:gridSpan w:val="4"/>
          </w:tcPr>
          <w:p w:rsidR="00FC69A3" w:rsidRPr="00672020" w:rsidRDefault="00FC69A3" w:rsidP="00031E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4. Повышение эффективности деятельности по противодействию идеологии терроризма, в том числе среди молодежи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88" w:type="dxa"/>
          </w:tcPr>
          <w:p w:rsidR="00FC69A3" w:rsidRPr="00672020" w:rsidRDefault="00FC69A3" w:rsidP="007441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ситуации, складывающейся в муниципальных образовательных учреждениях, учреждениях физической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и спорта </w:t>
            </w:r>
            <w:r w:rsidR="0074412D"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, для определения степени распространения идей и настроений террористического характера, выработка рекомендаций по совершенствованию учебно-воспитательного процесса в целях недопущения совершения преступлений террористического характера с участием несовершеннолетних, детей-мигрантов и молодежи</w:t>
            </w:r>
          </w:p>
        </w:tc>
        <w:tc>
          <w:tcPr>
            <w:tcW w:w="3005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Ровенской районной администрации </w:t>
            </w:r>
            <w:r w:rsidR="000A1C9C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C69A3" w:rsidRPr="00672020" w:rsidRDefault="00FC69A3" w:rsidP="0079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(информацию о проведенных мероприятиях и их результатах представить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АТК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до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.12.2022)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профилактику терроризма среди несовершеннолетних, детей-мигрантов, в том числе реализация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«Учимся жить в России»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детей-мигрантов</w:t>
            </w:r>
          </w:p>
        </w:tc>
        <w:tc>
          <w:tcPr>
            <w:tcW w:w="3005" w:type="dxa"/>
          </w:tcPr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Ровенской районной администрации по </w:t>
            </w:r>
            <w:r w:rsidR="000A1C9C">
              <w:rPr>
                <w:rFonts w:ascii="Times New Roman" w:hAnsi="Times New Roman" w:cs="Times New Roman"/>
                <w:sz w:val="28"/>
                <w:szCs w:val="28"/>
              </w:rPr>
              <w:t>социальным вопросам</w:t>
            </w:r>
            <w:r w:rsidR="003A1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3A1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РДК</w:t>
            </w:r>
            <w:r w:rsidR="003A1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3A1618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РМЦБ,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ФОК «Старт» </w:t>
            </w:r>
          </w:p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(информацию о проведенных мероприятиях и их результатах представлять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 до 2 числа месяца, следующего за отчетным)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 базе образовательных организаций и учреждений сферы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воспитательных и культурно-просветительских мероприятий, направленных на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профилактику терроризма в молодежной среде, воспитание культурно-нравственного и историко-политического мировоззрения, развитие у детей и молодежи неприятия идеологии терроризма, привитие традиционных российских духовно-нравственных ценностей (в том числе с участием представителей общественных и религиозных организаций, деятелей культуры и искусства)</w:t>
            </w:r>
          </w:p>
        </w:tc>
        <w:tc>
          <w:tcPr>
            <w:tcW w:w="3005" w:type="dxa"/>
          </w:tcPr>
          <w:p w:rsidR="00FC69A3" w:rsidRDefault="00FC69A3" w:rsidP="003A16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Ровенской районной администрации по </w:t>
            </w:r>
            <w:r w:rsidR="0093032B">
              <w:rPr>
                <w:rFonts w:ascii="Times New Roman" w:hAnsi="Times New Roman" w:cs="Times New Roman"/>
                <w:sz w:val="28"/>
                <w:szCs w:val="28"/>
              </w:rPr>
              <w:t>социальным вопросам</w:t>
            </w:r>
            <w:r w:rsidR="003A1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CE1FDB">
              <w:rPr>
                <w:rFonts w:ascii="Times New Roman" w:hAnsi="Times New Roman" w:cs="Times New Roman"/>
                <w:sz w:val="28"/>
                <w:szCs w:val="28"/>
              </w:rPr>
              <w:t>, МБУ РДК,</w:t>
            </w:r>
          </w:p>
          <w:p w:rsidR="00FC69A3" w:rsidRDefault="00CE1FDB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РМЦБ,</w:t>
            </w:r>
          </w:p>
          <w:p w:rsidR="00FC69A3" w:rsidRPr="00672020" w:rsidRDefault="00CE1FDB" w:rsidP="00CE1F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ФОК «Старт»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C69A3" w:rsidRPr="00672020" w:rsidRDefault="00FC69A3" w:rsidP="0079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(информацию о проведенных мероприятиях и их результатах 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районадо 01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.12.2022)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часов, бесед с обучающимися по разъяснению норм законодательства Российской Федерации, определяющих общий порядок, подход и единообразное понимание неприятия идеологии терроризма и иных радикальных воззрений, с учетом возрастной категории состава обучающихся в муниципальных 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</w:p>
        </w:tc>
        <w:tc>
          <w:tcPr>
            <w:tcW w:w="3005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планами работы муниципальных образовательных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</w:p>
          <w:p w:rsidR="00FC69A3" w:rsidRPr="00672020" w:rsidRDefault="00FC69A3" w:rsidP="0079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(информацию о проведенных мероприятиях и их результатах 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.12.2022)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во время спортивно-физкультурных мероприятий пропагандистских акций и бесед с их участниками в целях формирования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стойкого неприятия идеологии терроризма и привития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</w:t>
            </w:r>
          </w:p>
        </w:tc>
        <w:tc>
          <w:tcPr>
            <w:tcW w:w="3005" w:type="dxa"/>
          </w:tcPr>
          <w:p w:rsidR="00FC69A3" w:rsidRPr="00672020" w:rsidRDefault="00FC69A3" w:rsidP="00CE1F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ФОК «Старт» 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C69A3" w:rsidRPr="00672020" w:rsidRDefault="00FC69A3" w:rsidP="00792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(информацию о проведенных мероприятиях и их результатах 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Ровенского муниципального районадо 01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.12.2022)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мероприятий, посвященных Дню солидарности в борьбе с терроризмом: культурные и спортивные мероприятия, акции памяти, тематические мероприятия, книжные и творческие выставки, показы документальных фильмов.</w:t>
            </w:r>
          </w:p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      </w:r>
          </w:p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 материалов (фотографий, видеороликов, статей,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пресс-релизов и т.д.) в средствах массовой информации,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официальном сайте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и страницах социальных сетей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Ровенской районной администрации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</w:p>
        </w:tc>
        <w:tc>
          <w:tcPr>
            <w:tcW w:w="3005" w:type="dxa"/>
          </w:tcPr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Ровенской районной администрации </w:t>
            </w:r>
            <w:r w:rsidR="0093032B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  <w:r w:rsidR="00CE1F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CE1FDB">
              <w:rPr>
                <w:rFonts w:ascii="Times New Roman" w:hAnsi="Times New Roman" w:cs="Times New Roman"/>
                <w:sz w:val="28"/>
                <w:szCs w:val="28"/>
              </w:rPr>
              <w:t>, МБУ РДК,</w:t>
            </w:r>
          </w:p>
          <w:p w:rsidR="00FC69A3" w:rsidRDefault="00CE1FDB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РМЦБ,</w:t>
            </w:r>
          </w:p>
          <w:p w:rsidR="00FC69A3" w:rsidRPr="00672020" w:rsidRDefault="00CE1FDB" w:rsidP="00CE1F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ФОК «Старт»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Август - сентябрь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- 2023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69A3" w:rsidRPr="00672020" w:rsidRDefault="00FC69A3" w:rsidP="00792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(информацию о проведенных мероприятиях и их результатах 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10.09.2022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распространения в средствах массовой информации и сети Интернет информационных материалов (печатных, аудиовизуальных и электронных) по противодействию идеологии терроризма и профилактике терроризма, в том числе созданных с привлечением лидеров общественного мнения, известных </w:t>
            </w:r>
            <w:proofErr w:type="spellStart"/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блогеров</w:t>
            </w:r>
            <w:proofErr w:type="spellEnd"/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и журналистов</w:t>
            </w:r>
          </w:p>
        </w:tc>
        <w:tc>
          <w:tcPr>
            <w:tcW w:w="3005" w:type="dxa"/>
          </w:tcPr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Ровенской районной администрации по </w:t>
            </w:r>
            <w:r w:rsidR="0093032B">
              <w:rPr>
                <w:rFonts w:ascii="Times New Roman" w:hAnsi="Times New Roman" w:cs="Times New Roman"/>
                <w:sz w:val="28"/>
                <w:szCs w:val="28"/>
              </w:rPr>
              <w:t>социальным вопросам</w:t>
            </w:r>
            <w:r w:rsidR="00CC26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CC26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РДК</w:t>
            </w:r>
            <w:r w:rsidR="00CC26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РМЦБ</w:t>
            </w:r>
            <w:r w:rsidR="00CC26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Pr="00672020" w:rsidRDefault="00FC69A3" w:rsidP="00CC26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ФОК «Старт» 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C69A3" w:rsidRPr="00672020" w:rsidRDefault="00FC69A3" w:rsidP="00734E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(информацию о проведенных мероприятиях и их результатах 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районадо 01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.12.2022)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для обучающихся (воспитанников) образовательных организаций классных часов, круглых столов, бесед, дебатов, направленных на воспитание толерантности, профилактику экстремистских проявлений и агрессивного поведения к лицам других национальностей и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религий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Ровенском муниципальном районе</w:t>
            </w:r>
          </w:p>
        </w:tc>
        <w:tc>
          <w:tcPr>
            <w:tcW w:w="3005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(информацию о проведенных мероприятиях и их результатах представлять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 до 2 числа месяца, следующего за отчетным)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проведении мероприятий по содействию в социальной </w:t>
            </w:r>
            <w:proofErr w:type="spellStart"/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реинтеграции</w:t>
            </w:r>
            <w:proofErr w:type="spellEnd"/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лиц, отбывших наказание за преступления террористической направленности, профилактической работы с родственниками лиц, осужденных за преступления террористической направленности, с лицами, получившими религиозное образование за рубежом, а также лицами, прибывшими из стран с повышенной террористической активностью</w:t>
            </w:r>
          </w:p>
        </w:tc>
        <w:tc>
          <w:tcPr>
            <w:tcW w:w="3005" w:type="dxa"/>
          </w:tcPr>
          <w:p w:rsidR="00B4545D" w:rsidRDefault="00B4545D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Ровенской районной администрации </w:t>
            </w:r>
            <w:r w:rsidR="0093032B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№ 1 в составе МУ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Энгельсское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26F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информацией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 № 1 в составе МУ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Энгельсское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о планируемых мероприятиях по данным направлениям)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с советом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взаимодействию с национальными и религиозными объединениями при главе Ровенского муниципального района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 вопросам противодействия идеологии терроризма</w:t>
            </w:r>
          </w:p>
        </w:tc>
        <w:tc>
          <w:tcPr>
            <w:tcW w:w="3005" w:type="dxa"/>
          </w:tcPr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Ровенской районной администрации по </w:t>
            </w:r>
            <w:r w:rsidR="0093032B">
              <w:rPr>
                <w:rFonts w:ascii="Times New Roman" w:hAnsi="Times New Roman" w:cs="Times New Roman"/>
                <w:sz w:val="28"/>
                <w:szCs w:val="28"/>
              </w:rPr>
              <w:t>социальным вопросам</w:t>
            </w:r>
          </w:p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(информацию о проведенных мероприятиях и их результатах представлять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 до 2 числа месяца, следующего за отчетным)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до 2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консультативной, методической и организационной помощи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национально-культурным общественным объединениям, осуществляющим свою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</w:p>
        </w:tc>
        <w:tc>
          <w:tcPr>
            <w:tcW w:w="3005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Ровенской районной администрации по социальным вопросам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(информацию о проведенных мероприятиях и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их результатах представлять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 до 2 числа месяца, следующего за отчетным)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4.12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Ровенской районной 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информации о деятельности антитеррористической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</w:p>
        </w:tc>
        <w:tc>
          <w:tcPr>
            <w:tcW w:w="3005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антитеррористической комиссии Ровенского муниципального района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(до 10 числа месяца, следующего за отчетным периодом)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средствах массовой информации, на официальных сайтах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Ровенской районной 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дминистрации, муниципальных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стендов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материалов о действиях граждан при террористических угрозах, об ответственности граждан за заведомо ложные сообщения об угрозе совершения террористических актов</w:t>
            </w:r>
          </w:p>
        </w:tc>
        <w:tc>
          <w:tcPr>
            <w:tcW w:w="3005" w:type="dxa"/>
          </w:tcPr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антитеррористической комиссии Ровенского муниципального района, </w:t>
            </w:r>
          </w:p>
          <w:p w:rsidR="00FC69A3" w:rsidRDefault="0015751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МБУ РДК,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РМЦБ</w:t>
            </w:r>
            <w:r w:rsidR="001575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Pr="00672020" w:rsidRDefault="00FC69A3" w:rsidP="0015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ФОК «Старт» 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C69A3" w:rsidRPr="00672020" w:rsidRDefault="00FC69A3" w:rsidP="00734E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(информацию о проведенных мероприятиях и их результатах 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районадо 01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.12.2022)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 пределах компетенции мероприятий по обеспечению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антитеррористической безопасности граждан в период подготовки и проведения общественно-политических, культурных и спортивных мероприятий с массовым участием населения</w:t>
            </w:r>
          </w:p>
        </w:tc>
        <w:tc>
          <w:tcPr>
            <w:tcW w:w="3005" w:type="dxa"/>
          </w:tcPr>
          <w:p w:rsidR="00FC69A3" w:rsidRDefault="00377381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Ровенской районной администрации по социальным вопросам, 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 № 1 в составе 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Энгельсское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738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</w:t>
            </w:r>
          </w:p>
          <w:p w:rsidR="00FC69A3" w:rsidRDefault="004417A9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МБУ РДК,</w:t>
            </w:r>
          </w:p>
          <w:p w:rsidR="00FC69A3" w:rsidRDefault="004417A9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РМЦБ,</w:t>
            </w:r>
          </w:p>
          <w:p w:rsidR="00FC69A3" w:rsidRPr="00672020" w:rsidRDefault="00FC69A3" w:rsidP="00441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ФОК «Старт</w:t>
            </w:r>
            <w:r w:rsidR="004417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проведении мероприятий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4.15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руководителями муниципальных учреждений в сфере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культуры,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тренировок по выводу людей из зданий (территорий) данных учреждений в случае возникновения угрозы совершения или совершения террористического акта</w:t>
            </w:r>
          </w:p>
        </w:tc>
        <w:tc>
          <w:tcPr>
            <w:tcW w:w="3005" w:type="dxa"/>
          </w:tcPr>
          <w:p w:rsidR="00FC69A3" w:rsidRDefault="004417A9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МБУ РДК,</w:t>
            </w:r>
          </w:p>
          <w:p w:rsidR="00FC69A3" w:rsidRDefault="004417A9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РМЦБ,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ФОК «Старт» </w:t>
            </w:r>
          </w:p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(информацию о проведенных мероприятиях предоставлять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до 10 числа месяца, следующего за отчетным периодом)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информации печатных и электронных средств массовой информации, направленной на агитацию совершения террористических актов</w:t>
            </w:r>
          </w:p>
        </w:tc>
        <w:tc>
          <w:tcPr>
            <w:tcW w:w="3005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Ровенской районной администрации по социальным вопросам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C69A3" w:rsidRPr="00672020" w:rsidRDefault="00FC69A3" w:rsidP="00734E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(информацию о проведенных мероприятиях и их результатах 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районадо 01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.12.2022)</w:t>
            </w:r>
          </w:p>
        </w:tc>
      </w:tr>
      <w:tr w:rsidR="00FC69A3" w:rsidRPr="00672020" w:rsidTr="00031E18">
        <w:tc>
          <w:tcPr>
            <w:tcW w:w="8958" w:type="dxa"/>
            <w:gridSpan w:val="4"/>
          </w:tcPr>
          <w:p w:rsidR="00FC69A3" w:rsidRPr="00672020" w:rsidRDefault="00FC69A3" w:rsidP="00031E1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мероприятий по выполнению требований к антитеррористической защищенности объектов, в том числе находящихся в муниципальной собственности или в ведении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«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Реестра данных о состоянии антитеррористической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защищенности объектов (территорий)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района»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направление данного реестра в аппарат антитеррористической комиссии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</w:tc>
        <w:tc>
          <w:tcPr>
            <w:tcW w:w="3005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Секретарь антитеррористической комиссии Ровенского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F23781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  <w:p w:rsidR="00FC69A3" w:rsidRPr="00672020" w:rsidRDefault="00FC69A3" w:rsidP="00F23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(сведения о подведомственн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ых учреждениях и предприятиях, а также местах массового пребывания людей, подлежащих антитеррористической </w:t>
            </w:r>
            <w:r w:rsidR="00F23781">
              <w:rPr>
                <w:rFonts w:ascii="Times New Roman" w:hAnsi="Times New Roman" w:cs="Times New Roman"/>
                <w:sz w:val="28"/>
                <w:szCs w:val="28"/>
              </w:rPr>
              <w:t>защищенности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Перечня потенциальных объектов террористического посягательства и мест массового пребывания людей, расположенных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района»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направление данного перечня в аппарат антитеррористической комиссии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</w:tc>
        <w:tc>
          <w:tcPr>
            <w:tcW w:w="3005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антитеррористической комиссии Ровенского муниципального района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23781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  <w:p w:rsidR="00FC69A3" w:rsidRPr="00672020" w:rsidRDefault="00FC69A3" w:rsidP="00F23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(сведения об объектах (территориях) и местах массового пребывания 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дей, расположенных на территории 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подлежащих антите</w:t>
            </w:r>
            <w:r w:rsidR="00F23781">
              <w:rPr>
                <w:rFonts w:ascii="Times New Roman" w:hAnsi="Times New Roman" w:cs="Times New Roman"/>
                <w:sz w:val="28"/>
                <w:szCs w:val="28"/>
              </w:rPr>
              <w:t>ррористической защищенности.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Перечень мест массового пребывания людей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Ровенской районной администрацией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6№ 358</w:t>
            </w:r>
          </w:p>
        </w:tc>
        <w:tc>
          <w:tcPr>
            <w:tcW w:w="3005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антитеррористической комиссии Ровенского муниципального района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разработкой и актуализацией паспортов безопасности объектов в сфере образования, физической культуры и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спорта, культуры и мест массового пребывания людей, находящихся в муниципальной собственности или в ведении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, в соответствии с требованиями, определенными федеральным законодательством, в том числе на вновь введенные в эксплуатацию объекты и места массового пребывания людей</w:t>
            </w:r>
          </w:p>
        </w:tc>
        <w:tc>
          <w:tcPr>
            <w:tcW w:w="3005" w:type="dxa"/>
          </w:tcPr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антитеррористической комиссии Ровенского муниципального района</w:t>
            </w:r>
            <w:r w:rsidR="00D75E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РДК</w:t>
            </w:r>
            <w:r w:rsidR="00D75E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РМЦБ</w:t>
            </w:r>
            <w:r w:rsidR="00D75E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Pr="00672020" w:rsidRDefault="00FC69A3" w:rsidP="00D75E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ФОК «Старт» </w:t>
            </w: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FC69A3" w:rsidRPr="00672020" w:rsidRDefault="00FC69A3" w:rsidP="003436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(информацию о разработанных и актуализированных паспортах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до 21.10.2022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Разработка планов (графиков) проведения обследований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год, в том числе комплексных, состояния инженерно-технической </w:t>
            </w:r>
            <w:proofErr w:type="spellStart"/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укрепленности</w:t>
            </w:r>
            <w:proofErr w:type="spellEnd"/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и антитеррористической защищенности объектов и мест массового пребывания людей, находящихся в муниципальной собственности или в ведении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обследований указанных объектов и мест массового пребывания людей.</w:t>
            </w:r>
          </w:p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Выработка мер по устранению недостатков, выявленных в ходе проверок</w:t>
            </w:r>
          </w:p>
        </w:tc>
        <w:tc>
          <w:tcPr>
            <w:tcW w:w="3005" w:type="dxa"/>
          </w:tcPr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антитеррористической комиссии Ровенского муниципального района</w:t>
            </w:r>
            <w:r w:rsidR="00D75E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</w:t>
            </w:r>
            <w:r w:rsidR="00D75ED4">
              <w:rPr>
                <w:rFonts w:ascii="Times New Roman" w:hAnsi="Times New Roman" w:cs="Times New Roman"/>
                <w:sz w:val="28"/>
                <w:szCs w:val="28"/>
              </w:rPr>
              <w:t>ния, МБУ РДК,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РМЦБ</w:t>
            </w:r>
            <w:r w:rsidR="00D75E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ФОК «Старт»</w:t>
            </w:r>
            <w:r w:rsidR="00D75E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№ 1 в составе МУ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Энгельсское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Разработка планов (граф</w:t>
            </w:r>
            <w:r w:rsidR="00343628">
              <w:rPr>
                <w:rFonts w:ascii="Times New Roman" w:hAnsi="Times New Roman" w:cs="Times New Roman"/>
                <w:sz w:val="28"/>
                <w:szCs w:val="28"/>
              </w:rPr>
              <w:t xml:space="preserve">иков) обследований до </w:t>
            </w:r>
            <w:r w:rsidR="009B612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43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68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436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обследований - в соответствии с планами (графиками).</w:t>
            </w:r>
          </w:p>
          <w:p w:rsidR="00FC69A3" w:rsidRPr="00672020" w:rsidRDefault="00FC69A3" w:rsidP="009B61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по разработке планов (</w:t>
            </w:r>
            <w:r w:rsidR="00734E9E">
              <w:rPr>
                <w:rFonts w:ascii="Times New Roman" w:hAnsi="Times New Roman" w:cs="Times New Roman"/>
                <w:sz w:val="28"/>
                <w:szCs w:val="28"/>
              </w:rPr>
              <w:t xml:space="preserve">графиков) обследований - до </w:t>
            </w:r>
            <w:r w:rsidR="009B61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4E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61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34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, информацию о проведенных обсле</w:t>
            </w:r>
            <w:r w:rsidR="009B6126">
              <w:rPr>
                <w:rFonts w:ascii="Times New Roman" w:hAnsi="Times New Roman" w:cs="Times New Roman"/>
                <w:sz w:val="28"/>
                <w:szCs w:val="28"/>
              </w:rPr>
              <w:t>дованиях и их результатах - до 31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B6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.2022)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проверок, в том числе комплексных обследований, чердачных, подвальных и хозяйственных (подсобных) помещений, расположенных в многоквартирных домах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в зданиях (сооружениях), находящихся в муниципальной собственности или в ведении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, с целью соблюдения правил содержания данных помещений, исключения несанкционированного доступа в них и минимизации возможных террористических угроз</w:t>
            </w:r>
          </w:p>
        </w:tc>
        <w:tc>
          <w:tcPr>
            <w:tcW w:w="3005" w:type="dxa"/>
          </w:tcPr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антитеррористической комиссии Ровенского муниципального района</w:t>
            </w:r>
            <w:r w:rsidR="00AF5C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МБУ РДК</w:t>
            </w:r>
            <w:r w:rsidR="00AF5C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РМЦБ</w:t>
            </w:r>
            <w:r w:rsidR="00AF5C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ФОК «Старт»</w:t>
            </w:r>
            <w:r w:rsidR="00AF5C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№ 1 в составе МУ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Энгельсское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C69A3" w:rsidRPr="00672020" w:rsidRDefault="00FC69A3" w:rsidP="005D6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D6896"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ведомственными планами (графиками) контрольных мероприятий (информацию о проведенных мероприятиях и их результатах 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</w:t>
            </w:r>
            <w:r w:rsidR="005D6896">
              <w:rPr>
                <w:rFonts w:ascii="Times New Roman" w:hAnsi="Times New Roman" w:cs="Times New Roman"/>
                <w:sz w:val="28"/>
                <w:szCs w:val="28"/>
              </w:rPr>
              <w:t xml:space="preserve"> до 10.12.2022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текущего состояния инженерно-технической </w:t>
            </w:r>
            <w:proofErr w:type="spellStart"/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укрепленности</w:t>
            </w:r>
            <w:proofErr w:type="spellEnd"/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и антитеррористической защищенности объектов в сфере образования, спорта, культуры и мест массового пребывания людей, находящихся в муниципальной собственности или в ведении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, на соответствие требованиям 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законодательства и выявление факторов, которые могут оказать негативное влияние на реализацию требований к антитеррористической защищенности объектов, выработка предложений по их устранению</w:t>
            </w:r>
          </w:p>
        </w:tc>
        <w:tc>
          <w:tcPr>
            <w:tcW w:w="3005" w:type="dxa"/>
          </w:tcPr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антитеррористической комиссии Ровенского муниципального района</w:t>
            </w:r>
            <w:r w:rsidR="00AF5C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МБУ РДК</w:t>
            </w:r>
            <w:r w:rsidR="00AF5C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РМЦБ</w:t>
            </w:r>
            <w:r w:rsidR="00AF5C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ФОК «Старт»</w:t>
            </w:r>
            <w:r w:rsidR="00AF5C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№ 1 в составе МУ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Энгельсское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C69A3" w:rsidRPr="00672020" w:rsidRDefault="00FC69A3" w:rsidP="005D6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(информацию о проведенных мероприятиях и их результатах 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Ровенского муниципального района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 xml:space="preserve"> до 10.12.2022)</w:t>
            </w:r>
          </w:p>
        </w:tc>
      </w:tr>
      <w:tr w:rsidR="00FC69A3" w:rsidRPr="00672020" w:rsidTr="00031E18">
        <w:tc>
          <w:tcPr>
            <w:tcW w:w="567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</w:t>
            </w: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FC69A3" w:rsidRPr="00672020" w:rsidRDefault="00FC69A3" w:rsidP="0003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Разработка предложений по проведению мероприятий, направленных на профилактику терроризма, минимизацию и (или) ликвидацию последствий проявлений терроризма</w:t>
            </w:r>
          </w:p>
        </w:tc>
        <w:tc>
          <w:tcPr>
            <w:tcW w:w="3005" w:type="dxa"/>
          </w:tcPr>
          <w:p w:rsidR="00FF7E43" w:rsidRDefault="00FF7E43" w:rsidP="00FF7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Ровенской районной администрации по социальным вопросам,</w:t>
            </w:r>
          </w:p>
          <w:p w:rsidR="00FF7E43" w:rsidRDefault="00FF7E43" w:rsidP="00FF7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Ровенской районной администрации по экономике,</w:t>
            </w:r>
          </w:p>
          <w:p w:rsidR="00FF7E43" w:rsidRDefault="00FF7E43" w:rsidP="00FF7E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Ровенской районной администрации по жилищно-коммунальному хозяйству,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МБУ РДК</w:t>
            </w:r>
            <w:r w:rsidR="00FF7E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РМЦБ</w:t>
            </w:r>
            <w:r w:rsidR="00FF7E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ФОК «Старт»</w:t>
            </w:r>
            <w:r w:rsidR="00FF7E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9A3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№ 1 в составе МУ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Энгельсское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C69A3" w:rsidRPr="00672020" w:rsidRDefault="00FC69A3" w:rsidP="0003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2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FC69A3" w:rsidRPr="00672020" w:rsidRDefault="00FC69A3" w:rsidP="00FC69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9A3" w:rsidRPr="00672020" w:rsidRDefault="00FC69A3" w:rsidP="00FC69A3">
      <w:pPr>
        <w:jc w:val="both"/>
        <w:rPr>
          <w:sz w:val="28"/>
          <w:szCs w:val="28"/>
        </w:rPr>
      </w:pPr>
    </w:p>
    <w:p w:rsidR="00FC69A3" w:rsidRDefault="00FC69A3" w:rsidP="00643A3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FC69A3" w:rsidSect="002D6ED5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5910"/>
    <w:multiLevelType w:val="hybridMultilevel"/>
    <w:tmpl w:val="0000E268"/>
    <w:lvl w:ilvl="0" w:tplc="00001C5A">
      <w:start w:val="8"/>
      <w:numFmt w:val="decimal"/>
      <w:lvlText w:val="%1."/>
      <w:lvlJc w:val="left"/>
      <w:pPr>
        <w:ind w:left="13969" w:hanging="360"/>
      </w:pPr>
      <w:rPr>
        <w:rFonts w:cs="Times New Roman" w:hint="default"/>
      </w:rPr>
    </w:lvl>
    <w:lvl w:ilvl="1" w:tplc="000023B1">
      <w:start w:val="8"/>
      <w:numFmt w:val="decimal"/>
      <w:lvlText w:val="%2."/>
      <w:lvlJc w:val="left"/>
      <w:pPr>
        <w:ind w:left="13969" w:hanging="360"/>
      </w:pPr>
      <w:rPr>
        <w:rFonts w:cs="Times New Roman" w:hint="default"/>
      </w:rPr>
    </w:lvl>
    <w:lvl w:ilvl="2" w:tplc="000017B3">
      <w:start w:val="8"/>
      <w:numFmt w:val="decimal"/>
      <w:lvlText w:val="%3."/>
      <w:lvlJc w:val="left"/>
      <w:pPr>
        <w:ind w:left="13969" w:hanging="360"/>
      </w:pPr>
      <w:rPr>
        <w:rFonts w:cs="Times New Roman" w:hint="default"/>
      </w:rPr>
    </w:lvl>
    <w:lvl w:ilvl="3" w:tplc="00001166">
      <w:start w:val="8"/>
      <w:numFmt w:val="decimal"/>
      <w:lvlText w:val="%4."/>
      <w:lvlJc w:val="left"/>
      <w:pPr>
        <w:ind w:left="13969" w:hanging="360"/>
      </w:pPr>
      <w:rPr>
        <w:rFonts w:cs="Times New Roman" w:hint="default"/>
      </w:rPr>
    </w:lvl>
    <w:lvl w:ilvl="4" w:tplc="00001E83">
      <w:start w:val="8"/>
      <w:numFmt w:val="decimal"/>
      <w:lvlText w:val="%5."/>
      <w:lvlJc w:val="left"/>
      <w:pPr>
        <w:ind w:left="13969" w:hanging="360"/>
      </w:pPr>
      <w:rPr>
        <w:rFonts w:cs="Times New Roman" w:hint="default"/>
      </w:rPr>
    </w:lvl>
    <w:lvl w:ilvl="5" w:tplc="00001EC9">
      <w:start w:val="8"/>
      <w:numFmt w:val="decimal"/>
      <w:lvlText w:val="%6."/>
      <w:lvlJc w:val="left"/>
      <w:pPr>
        <w:ind w:left="13969" w:hanging="360"/>
      </w:pPr>
      <w:rPr>
        <w:rFonts w:cs="Times New Roman" w:hint="default"/>
      </w:rPr>
    </w:lvl>
    <w:lvl w:ilvl="6" w:tplc="00001F93">
      <w:start w:val="8"/>
      <w:numFmt w:val="decimal"/>
      <w:lvlText w:val="%7."/>
      <w:lvlJc w:val="left"/>
      <w:pPr>
        <w:ind w:left="13969" w:hanging="360"/>
      </w:pPr>
      <w:rPr>
        <w:rFonts w:cs="Times New Roman" w:hint="default"/>
      </w:rPr>
    </w:lvl>
    <w:lvl w:ilvl="7" w:tplc="00001F14">
      <w:start w:val="8"/>
      <w:numFmt w:val="decimal"/>
      <w:lvlText w:val="%8."/>
      <w:lvlJc w:val="left"/>
      <w:pPr>
        <w:ind w:left="13969" w:hanging="360"/>
      </w:pPr>
      <w:rPr>
        <w:rFonts w:cs="Times New Roman" w:hint="default"/>
      </w:rPr>
    </w:lvl>
    <w:lvl w:ilvl="8" w:tplc="00000864">
      <w:start w:val="8"/>
      <w:numFmt w:val="decimal"/>
      <w:lvlText w:val="%9."/>
      <w:lvlJc w:val="left"/>
      <w:pPr>
        <w:ind w:left="13969" w:hanging="360"/>
      </w:pPr>
      <w:rPr>
        <w:rFonts w:cs="Times New Roman" w:hint="default"/>
      </w:rPr>
    </w:lvl>
  </w:abstractNum>
  <w:abstractNum w:abstractNumId="2">
    <w:nsid w:val="01BA6FF2"/>
    <w:multiLevelType w:val="hybridMultilevel"/>
    <w:tmpl w:val="B0F41EDE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9D6595"/>
    <w:multiLevelType w:val="hybridMultilevel"/>
    <w:tmpl w:val="2D2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D6900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FD5"/>
    <w:multiLevelType w:val="hybridMultilevel"/>
    <w:tmpl w:val="EB9E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B3E3B"/>
    <w:multiLevelType w:val="hybridMultilevel"/>
    <w:tmpl w:val="89B0973A"/>
    <w:lvl w:ilvl="0" w:tplc="50903D1A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903165"/>
    <w:multiLevelType w:val="hybridMultilevel"/>
    <w:tmpl w:val="EDD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756FB"/>
    <w:multiLevelType w:val="hybridMultilevel"/>
    <w:tmpl w:val="5AD64326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27FCA"/>
    <w:multiLevelType w:val="hybridMultilevel"/>
    <w:tmpl w:val="628AC2C4"/>
    <w:lvl w:ilvl="0" w:tplc="BE7040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5331D95"/>
    <w:multiLevelType w:val="hybridMultilevel"/>
    <w:tmpl w:val="DD08FB62"/>
    <w:lvl w:ilvl="0" w:tplc="C76630A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9C60D6E"/>
    <w:multiLevelType w:val="hybridMultilevel"/>
    <w:tmpl w:val="D33C49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30F3F"/>
    <w:multiLevelType w:val="hybridMultilevel"/>
    <w:tmpl w:val="EA08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1239B"/>
    <w:multiLevelType w:val="hybridMultilevel"/>
    <w:tmpl w:val="D9E2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D00D4"/>
    <w:multiLevelType w:val="hybridMultilevel"/>
    <w:tmpl w:val="B006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E401E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6025C"/>
    <w:multiLevelType w:val="hybridMultilevel"/>
    <w:tmpl w:val="4A5E4AF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F5620"/>
    <w:multiLevelType w:val="hybridMultilevel"/>
    <w:tmpl w:val="36280F3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99D1A5F"/>
    <w:multiLevelType w:val="hybridMultilevel"/>
    <w:tmpl w:val="EB00018A"/>
    <w:lvl w:ilvl="0" w:tplc="2B8E4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FD36567"/>
    <w:multiLevelType w:val="hybridMultilevel"/>
    <w:tmpl w:val="B772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A681D"/>
    <w:multiLevelType w:val="hybridMultilevel"/>
    <w:tmpl w:val="C154366C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1"/>
  </w:num>
  <w:num w:numId="7">
    <w:abstractNumId w:val="12"/>
  </w:num>
  <w:num w:numId="8">
    <w:abstractNumId w:val="19"/>
  </w:num>
  <w:num w:numId="9">
    <w:abstractNumId w:val="8"/>
  </w:num>
  <w:num w:numId="10">
    <w:abstractNumId w:val="13"/>
  </w:num>
  <w:num w:numId="11">
    <w:abstractNumId w:val="17"/>
  </w:num>
  <w:num w:numId="12">
    <w:abstractNumId w:val="4"/>
  </w:num>
  <w:num w:numId="13">
    <w:abstractNumId w:val="20"/>
  </w:num>
  <w:num w:numId="14">
    <w:abstractNumId w:val="6"/>
  </w:num>
  <w:num w:numId="15">
    <w:abstractNumId w:val="10"/>
  </w:num>
  <w:num w:numId="16">
    <w:abstractNumId w:val="15"/>
  </w:num>
  <w:num w:numId="17">
    <w:abstractNumId w:val="14"/>
  </w:num>
  <w:num w:numId="18">
    <w:abstractNumId w:val="22"/>
  </w:num>
  <w:num w:numId="19">
    <w:abstractNumId w:val="18"/>
  </w:num>
  <w:num w:numId="20">
    <w:abstractNumId w:val="0"/>
  </w:num>
  <w:num w:numId="21">
    <w:abstractNumId w:val="2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C43"/>
    <w:rsid w:val="00003ADB"/>
    <w:rsid w:val="0002459B"/>
    <w:rsid w:val="00026ADD"/>
    <w:rsid w:val="000326DE"/>
    <w:rsid w:val="00036F01"/>
    <w:rsid w:val="0004421D"/>
    <w:rsid w:val="00051D39"/>
    <w:rsid w:val="000706D2"/>
    <w:rsid w:val="000741E3"/>
    <w:rsid w:val="000808B1"/>
    <w:rsid w:val="000A1C9C"/>
    <w:rsid w:val="000B6DE5"/>
    <w:rsid w:val="000C36FD"/>
    <w:rsid w:val="000D40F3"/>
    <w:rsid w:val="001214A1"/>
    <w:rsid w:val="0012461B"/>
    <w:rsid w:val="001425A7"/>
    <w:rsid w:val="00146DF2"/>
    <w:rsid w:val="001520DC"/>
    <w:rsid w:val="001524A4"/>
    <w:rsid w:val="00153E87"/>
    <w:rsid w:val="00157513"/>
    <w:rsid w:val="00163715"/>
    <w:rsid w:val="001804DC"/>
    <w:rsid w:val="001A6B25"/>
    <w:rsid w:val="001B7D5A"/>
    <w:rsid w:val="001D0D05"/>
    <w:rsid w:val="001D4895"/>
    <w:rsid w:val="002009C1"/>
    <w:rsid w:val="0024730C"/>
    <w:rsid w:val="002A0602"/>
    <w:rsid w:val="002B5EB3"/>
    <w:rsid w:val="002D6BFF"/>
    <w:rsid w:val="002D6ED5"/>
    <w:rsid w:val="00322520"/>
    <w:rsid w:val="00323AD5"/>
    <w:rsid w:val="00343628"/>
    <w:rsid w:val="00367093"/>
    <w:rsid w:val="00377381"/>
    <w:rsid w:val="00397D35"/>
    <w:rsid w:val="003A1618"/>
    <w:rsid w:val="003B24B8"/>
    <w:rsid w:val="003C44F2"/>
    <w:rsid w:val="003D1501"/>
    <w:rsid w:val="003D5C6B"/>
    <w:rsid w:val="003D6631"/>
    <w:rsid w:val="0041764B"/>
    <w:rsid w:val="00424B16"/>
    <w:rsid w:val="00431836"/>
    <w:rsid w:val="004417A9"/>
    <w:rsid w:val="004A7D9F"/>
    <w:rsid w:val="004D1DC8"/>
    <w:rsid w:val="004D3B74"/>
    <w:rsid w:val="004E2415"/>
    <w:rsid w:val="0050103A"/>
    <w:rsid w:val="00534A31"/>
    <w:rsid w:val="00550E43"/>
    <w:rsid w:val="005538A4"/>
    <w:rsid w:val="00575AC1"/>
    <w:rsid w:val="005B2E7A"/>
    <w:rsid w:val="005C0E56"/>
    <w:rsid w:val="005D5D9E"/>
    <w:rsid w:val="005D6896"/>
    <w:rsid w:val="00600BA6"/>
    <w:rsid w:val="0060117D"/>
    <w:rsid w:val="006258F8"/>
    <w:rsid w:val="00643A32"/>
    <w:rsid w:val="006527B9"/>
    <w:rsid w:val="006A0786"/>
    <w:rsid w:val="006B0AB9"/>
    <w:rsid w:val="006B706A"/>
    <w:rsid w:val="006C2D8D"/>
    <w:rsid w:val="00734E9E"/>
    <w:rsid w:val="0074215D"/>
    <w:rsid w:val="0074412D"/>
    <w:rsid w:val="00753B0D"/>
    <w:rsid w:val="00771F30"/>
    <w:rsid w:val="00792A43"/>
    <w:rsid w:val="007E4D0C"/>
    <w:rsid w:val="007F7C43"/>
    <w:rsid w:val="00800C8E"/>
    <w:rsid w:val="008012EE"/>
    <w:rsid w:val="008452D7"/>
    <w:rsid w:val="008551C0"/>
    <w:rsid w:val="00856376"/>
    <w:rsid w:val="00857165"/>
    <w:rsid w:val="00872FE6"/>
    <w:rsid w:val="00873CB3"/>
    <w:rsid w:val="008A04A4"/>
    <w:rsid w:val="008A0D3A"/>
    <w:rsid w:val="008A218C"/>
    <w:rsid w:val="008B6C8C"/>
    <w:rsid w:val="008D2EC7"/>
    <w:rsid w:val="008E538B"/>
    <w:rsid w:val="009064CB"/>
    <w:rsid w:val="00911DD8"/>
    <w:rsid w:val="00912091"/>
    <w:rsid w:val="00912A1E"/>
    <w:rsid w:val="00921746"/>
    <w:rsid w:val="0093032B"/>
    <w:rsid w:val="0093127F"/>
    <w:rsid w:val="00946411"/>
    <w:rsid w:val="00982CDF"/>
    <w:rsid w:val="009A2281"/>
    <w:rsid w:val="009B6126"/>
    <w:rsid w:val="009E2A1A"/>
    <w:rsid w:val="009E3AF4"/>
    <w:rsid w:val="009F78CE"/>
    <w:rsid w:val="00A34D66"/>
    <w:rsid w:val="00A82045"/>
    <w:rsid w:val="00A8329B"/>
    <w:rsid w:val="00A91D35"/>
    <w:rsid w:val="00A91EAB"/>
    <w:rsid w:val="00A97115"/>
    <w:rsid w:val="00AD2B20"/>
    <w:rsid w:val="00AF5854"/>
    <w:rsid w:val="00AF5CDB"/>
    <w:rsid w:val="00AF7DC2"/>
    <w:rsid w:val="00B11848"/>
    <w:rsid w:val="00B33AC3"/>
    <w:rsid w:val="00B37DE1"/>
    <w:rsid w:val="00B4545D"/>
    <w:rsid w:val="00B4639E"/>
    <w:rsid w:val="00B81126"/>
    <w:rsid w:val="00B97341"/>
    <w:rsid w:val="00BE21DC"/>
    <w:rsid w:val="00BF0B33"/>
    <w:rsid w:val="00BF1DF9"/>
    <w:rsid w:val="00C61376"/>
    <w:rsid w:val="00C624A3"/>
    <w:rsid w:val="00C7356C"/>
    <w:rsid w:val="00C81ADB"/>
    <w:rsid w:val="00C86A2B"/>
    <w:rsid w:val="00C94603"/>
    <w:rsid w:val="00CC26FD"/>
    <w:rsid w:val="00CC6BC5"/>
    <w:rsid w:val="00CE1FDB"/>
    <w:rsid w:val="00CF5FCE"/>
    <w:rsid w:val="00D11C40"/>
    <w:rsid w:val="00D3532A"/>
    <w:rsid w:val="00D37EA2"/>
    <w:rsid w:val="00D42F20"/>
    <w:rsid w:val="00D60080"/>
    <w:rsid w:val="00D75ED4"/>
    <w:rsid w:val="00D95409"/>
    <w:rsid w:val="00DD6A93"/>
    <w:rsid w:val="00DE124C"/>
    <w:rsid w:val="00DF12A0"/>
    <w:rsid w:val="00DF33CD"/>
    <w:rsid w:val="00E21F16"/>
    <w:rsid w:val="00E65DAE"/>
    <w:rsid w:val="00E73644"/>
    <w:rsid w:val="00E84903"/>
    <w:rsid w:val="00E8671E"/>
    <w:rsid w:val="00E90313"/>
    <w:rsid w:val="00E94FAE"/>
    <w:rsid w:val="00EA5B16"/>
    <w:rsid w:val="00EC46FF"/>
    <w:rsid w:val="00F0479B"/>
    <w:rsid w:val="00F05E94"/>
    <w:rsid w:val="00F23781"/>
    <w:rsid w:val="00F249E8"/>
    <w:rsid w:val="00F35863"/>
    <w:rsid w:val="00F653EA"/>
    <w:rsid w:val="00F95650"/>
    <w:rsid w:val="00FA5EBE"/>
    <w:rsid w:val="00FC69A3"/>
    <w:rsid w:val="00FE1920"/>
    <w:rsid w:val="00FF7329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7C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7F7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C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F7C43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7F7C43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75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AC1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85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971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E21DC"/>
    <w:rPr>
      <w:rFonts w:cs="Times New Roman"/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872FE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72FE6"/>
    <w:rPr>
      <w:rFonts w:ascii="Calibri" w:eastAsia="Calibri" w:hAnsi="Calibri" w:cs="Times New Roman"/>
      <w:sz w:val="20"/>
      <w:szCs w:val="20"/>
    </w:rPr>
  </w:style>
  <w:style w:type="paragraph" w:styleId="ac">
    <w:name w:val="Normal (Web)"/>
    <w:aliases w:val="Обычный (Web)"/>
    <w:basedOn w:val="a"/>
    <w:uiPriority w:val="99"/>
    <w:unhideWhenUsed/>
    <w:qFormat/>
    <w:rsid w:val="00872FE6"/>
    <w:pPr>
      <w:ind w:left="720"/>
      <w:contextualSpacing/>
    </w:pPr>
  </w:style>
  <w:style w:type="paragraph" w:styleId="ad">
    <w:name w:val="header"/>
    <w:aliases w:val="Знак Знак Знак,Верхний колонтитул Знак Знак Знак,Верхний колонтитул Знак Знак Знак Знак Знак Знак Знак Знак Знак Знак Знак"/>
    <w:basedOn w:val="a"/>
    <w:link w:val="ae"/>
    <w:rsid w:val="00872FE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aliases w:val="Знак Знак Знак Знак,Верхний колонтитул Знак Знак Знак Знак,Верхний колонтитул Знак Знак Знак Знак Знак Знак Знак Знак Знак Знак Знак Знак"/>
    <w:basedOn w:val="a0"/>
    <w:link w:val="ad"/>
    <w:rsid w:val="00872FE6"/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uiPriority w:val="99"/>
    <w:rsid w:val="00872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basedOn w:val="a"/>
    <w:next w:val="a"/>
    <w:qFormat/>
    <w:rsid w:val="00872FE6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12">
    <w:name w:val="Название Знак1"/>
    <w:link w:val="af0"/>
    <w:rsid w:val="00872FE6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872FE6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72FE6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E6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3">
    <w:name w:val="Body Text 3"/>
    <w:basedOn w:val="a"/>
    <w:link w:val="30"/>
    <w:uiPriority w:val="99"/>
    <w:semiHidden/>
    <w:unhideWhenUsed/>
    <w:rsid w:val="00872FE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2FE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paragraph" w:styleId="af0">
    <w:name w:val="Title"/>
    <w:basedOn w:val="a"/>
    <w:next w:val="a"/>
    <w:link w:val="12"/>
    <w:qFormat/>
    <w:rsid w:val="00872FE6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3">
    <w:name w:val="Название Знак"/>
    <w:basedOn w:val="a0"/>
    <w:uiPriority w:val="10"/>
    <w:rsid w:val="00872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Гипертекстовая ссылка"/>
    <w:uiPriority w:val="99"/>
    <w:rsid w:val="000B6DE5"/>
    <w:rPr>
      <w:b/>
      <w:bCs/>
      <w:color w:val="106BBE"/>
    </w:rPr>
  </w:style>
  <w:style w:type="character" w:customStyle="1" w:styleId="markedcontent">
    <w:name w:val="markedcontent"/>
    <w:basedOn w:val="a0"/>
    <w:rsid w:val="000B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F338DF3B662E8E3874CE55731D1F947CE45D4A2A6200B9E37E7A25A1A0BC871EA0745972B8512B1A60B9927vFh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7F338DF3B662E8E3874CE55731D1F940C640D3A8A3200B9E37E7A25A1A0BC871EA0745972B8512B1A60B9927vFh0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A7F338DF3B662E8E3874CE55731D1F940CC46D0ADA6200B9E37E7A25A1A0BC871EA0745972B8512B1A60B9927vFh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7F338DF3B662E8E3874CE55731D1F947CE47D0A2A5200B9E37E7A25A1A0BC871EA0745972B8512B1A60B9927vFh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7F338DF3B662E8E3874CE55731D1F940CD4DD6A8A1200B9E37E7A25A1A0BC871EA0745972B8512B1A60B9927vFh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4DD0-AFAA-4B76-9F2F-7F885CBE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</cp:revision>
  <cp:lastPrinted>2022-07-20T12:53:00Z</cp:lastPrinted>
  <dcterms:created xsi:type="dcterms:W3CDTF">2022-07-25T12:16:00Z</dcterms:created>
  <dcterms:modified xsi:type="dcterms:W3CDTF">2022-07-25T12:16:00Z</dcterms:modified>
</cp:coreProperties>
</file>