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83" w:rsidRDefault="004D5872" w:rsidP="00697EBE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FE5B17">
        <w:rPr>
          <w:rFonts w:ascii="Times New Roman" w:hAnsi="Times New Roman" w:cs="Times New Roman"/>
          <w:b/>
          <w:sz w:val="28"/>
          <w:szCs w:val="28"/>
        </w:rPr>
        <w:t xml:space="preserve"> выполнении плана </w:t>
      </w:r>
      <w:r w:rsidR="00697EBE" w:rsidRPr="002E7BF7">
        <w:rPr>
          <w:rFonts w:ascii="Times New Roman" w:hAnsi="Times New Roman" w:cs="Times New Roman"/>
          <w:b/>
          <w:sz w:val="28"/>
          <w:szCs w:val="28"/>
        </w:rPr>
        <w:t xml:space="preserve">мероприятий по </w:t>
      </w:r>
      <w:r w:rsidR="00FE5B17">
        <w:rPr>
          <w:rFonts w:ascii="Times New Roman" w:hAnsi="Times New Roman" w:cs="Times New Roman"/>
          <w:b/>
          <w:sz w:val="28"/>
          <w:szCs w:val="28"/>
        </w:rPr>
        <w:t xml:space="preserve">реализации антикоррупционной политики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 1 </w:t>
      </w:r>
      <w:r w:rsidR="00821677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C4FE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B79B2" w:rsidRDefault="001B79B2" w:rsidP="00697EBE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147" w:rsidRDefault="00061147" w:rsidP="00061147">
      <w:pPr>
        <w:pStyle w:val="ad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кадровой службы по профилактике коррупционных и иных правонарушений проводится в соответствии с планом.</w:t>
      </w:r>
    </w:p>
    <w:p w:rsidR="00550881" w:rsidRDefault="00550881" w:rsidP="00550881">
      <w:pPr>
        <w:autoSpaceDE w:val="0"/>
        <w:autoSpaceDN w:val="0"/>
        <w:adjustRightInd w:val="0"/>
        <w:spacing w:after="0" w:line="240" w:lineRule="auto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9F6AF4">
        <w:rPr>
          <w:rFonts w:ascii="Times New Roman" w:hAnsi="Times New Roman" w:cs="Times New Roman"/>
          <w:sz w:val="28"/>
          <w:szCs w:val="28"/>
        </w:rPr>
        <w:t xml:space="preserve">Проведен анализ соблюдения работодателем при заключении трудового договора с гражданином, </w:t>
      </w:r>
      <w:r>
        <w:rPr>
          <w:rFonts w:ascii="Times New Roman" w:hAnsi="Times New Roman" w:cs="Times New Roman"/>
          <w:sz w:val="28"/>
          <w:szCs w:val="28"/>
        </w:rPr>
        <w:t xml:space="preserve">ранее </w:t>
      </w:r>
      <w:r w:rsidRPr="009F6AF4">
        <w:rPr>
          <w:rFonts w:ascii="Times New Roman" w:hAnsi="Times New Roman" w:cs="Times New Roman"/>
          <w:sz w:val="28"/>
          <w:szCs w:val="28"/>
        </w:rPr>
        <w:t xml:space="preserve">замещавшим должности муниципальной службы. </w:t>
      </w:r>
    </w:p>
    <w:p w:rsidR="007134FB" w:rsidRPr="000C6573" w:rsidRDefault="00C832F2" w:rsidP="007134FB">
      <w:pPr>
        <w:autoSpaceDE w:val="0"/>
        <w:autoSpaceDN w:val="0"/>
        <w:adjustRightInd w:val="0"/>
        <w:spacing w:after="0" w:line="240" w:lineRule="auto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6AF4">
        <w:rPr>
          <w:rFonts w:ascii="Times New Roman" w:hAnsi="Times New Roman" w:cs="Times New Roman"/>
          <w:sz w:val="28"/>
          <w:szCs w:val="28"/>
        </w:rPr>
        <w:t xml:space="preserve">Установлено, что такие сведения были направлены в отношении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7134FB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7134FB" w:rsidRPr="000C6573">
        <w:rPr>
          <w:rFonts w:ascii="Times New Roman" w:hAnsi="Times New Roman" w:cs="Times New Roman"/>
          <w:sz w:val="28"/>
          <w:szCs w:val="28"/>
        </w:rPr>
        <w:t xml:space="preserve">, </w:t>
      </w:r>
      <w:r w:rsidR="007134FB" w:rsidRPr="00D95D05">
        <w:rPr>
          <w:rFonts w:ascii="Times New Roman" w:hAnsi="Times New Roman" w:cs="Times New Roman"/>
          <w:sz w:val="28"/>
          <w:szCs w:val="28"/>
        </w:rPr>
        <w:t xml:space="preserve">ранее замещавших должности </w:t>
      </w:r>
      <w:r w:rsidR="007134FB" w:rsidRPr="008351D6">
        <w:rPr>
          <w:rFonts w:ascii="Times New Roman" w:hAnsi="Times New Roman" w:cs="Times New Roman"/>
          <w:sz w:val="28"/>
          <w:szCs w:val="28"/>
        </w:rPr>
        <w:t xml:space="preserve">«специалист </w:t>
      </w:r>
      <w:r w:rsidR="007134FB" w:rsidRPr="00D95D05">
        <w:rPr>
          <w:rFonts w:ascii="Times New Roman" w:hAnsi="Times New Roman" w:cs="Times New Roman"/>
          <w:sz w:val="28"/>
          <w:szCs w:val="28"/>
        </w:rPr>
        <w:t>II</w:t>
      </w:r>
      <w:r w:rsidR="007134FB" w:rsidRPr="008351D6">
        <w:rPr>
          <w:rFonts w:ascii="Times New Roman" w:hAnsi="Times New Roman" w:cs="Times New Roman"/>
          <w:sz w:val="28"/>
          <w:szCs w:val="28"/>
        </w:rPr>
        <w:t xml:space="preserve"> категории по опеке и попечительству несовершеннолетних граждан», «главный специалист </w:t>
      </w:r>
      <w:r w:rsidR="007134FB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7134FB" w:rsidRPr="008351D6">
        <w:rPr>
          <w:rFonts w:ascii="Times New Roman" w:hAnsi="Times New Roman" w:cs="Times New Roman"/>
          <w:sz w:val="28"/>
          <w:szCs w:val="28"/>
        </w:rPr>
        <w:t>»</w:t>
      </w:r>
      <w:r w:rsidR="007134FB" w:rsidRPr="00D95D05">
        <w:rPr>
          <w:rFonts w:ascii="Times New Roman" w:hAnsi="Times New Roman" w:cs="Times New Roman"/>
          <w:sz w:val="28"/>
          <w:szCs w:val="28"/>
        </w:rPr>
        <w:t>, «</w:t>
      </w:r>
      <w:r w:rsidR="007134FB" w:rsidRPr="008351D6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134FB" w:rsidRPr="00D95D05">
        <w:rPr>
          <w:rFonts w:ascii="Times New Roman" w:hAnsi="Times New Roman" w:cs="Times New Roman"/>
          <w:sz w:val="28"/>
          <w:szCs w:val="28"/>
        </w:rPr>
        <w:t>II</w:t>
      </w:r>
      <w:r w:rsidR="007134FB">
        <w:rPr>
          <w:rFonts w:ascii="Times New Roman" w:hAnsi="Times New Roman" w:cs="Times New Roman"/>
          <w:sz w:val="28"/>
          <w:szCs w:val="28"/>
        </w:rPr>
        <w:t>, ответственный секретарь КДН и ЗП</w:t>
      </w:r>
      <w:r w:rsidR="007134FB" w:rsidRPr="00D95D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«заместитель главы»</w:t>
      </w:r>
      <w:r w:rsidR="007134FB" w:rsidRPr="00D95D05">
        <w:rPr>
          <w:rFonts w:ascii="Times New Roman" w:hAnsi="Times New Roman" w:cs="Times New Roman"/>
          <w:sz w:val="28"/>
          <w:szCs w:val="28"/>
        </w:rPr>
        <w:t xml:space="preserve">, трудовых договоров с </w:t>
      </w:r>
      <w:r w:rsidR="007134FB" w:rsidRPr="00414701">
        <w:rPr>
          <w:rFonts w:ascii="Times New Roman" w:hAnsi="Times New Roman" w:cs="Times New Roman"/>
          <w:sz w:val="28"/>
          <w:szCs w:val="28"/>
        </w:rPr>
        <w:t>государственн</w:t>
      </w:r>
      <w:r w:rsidR="007134FB">
        <w:rPr>
          <w:rFonts w:ascii="Times New Roman" w:hAnsi="Times New Roman" w:cs="Times New Roman"/>
          <w:sz w:val="28"/>
          <w:szCs w:val="28"/>
        </w:rPr>
        <w:t>ым</w:t>
      </w:r>
      <w:r w:rsidR="007134FB" w:rsidRPr="00414701">
        <w:rPr>
          <w:rFonts w:ascii="Times New Roman" w:hAnsi="Times New Roman" w:cs="Times New Roman"/>
          <w:sz w:val="28"/>
          <w:szCs w:val="28"/>
        </w:rPr>
        <w:t xml:space="preserve"> </w:t>
      </w:r>
      <w:r w:rsidR="007134FB">
        <w:rPr>
          <w:rFonts w:ascii="Times New Roman" w:hAnsi="Times New Roman" w:cs="Times New Roman"/>
          <w:sz w:val="28"/>
          <w:szCs w:val="28"/>
        </w:rPr>
        <w:t>бюджетным</w:t>
      </w:r>
      <w:r w:rsidR="007134FB" w:rsidRPr="0041470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134FB">
        <w:rPr>
          <w:rFonts w:ascii="Times New Roman" w:hAnsi="Times New Roman" w:cs="Times New Roman"/>
          <w:sz w:val="28"/>
          <w:szCs w:val="28"/>
        </w:rPr>
        <w:t>ем</w:t>
      </w:r>
      <w:r w:rsidR="007134FB" w:rsidRPr="00414701">
        <w:rPr>
          <w:rFonts w:ascii="Times New Roman" w:hAnsi="Times New Roman" w:cs="Times New Roman"/>
          <w:sz w:val="28"/>
          <w:szCs w:val="28"/>
        </w:rPr>
        <w:t xml:space="preserve"> </w:t>
      </w:r>
      <w:r w:rsidR="007134FB">
        <w:rPr>
          <w:rFonts w:ascii="Times New Roman" w:hAnsi="Times New Roman" w:cs="Times New Roman"/>
          <w:sz w:val="28"/>
          <w:szCs w:val="28"/>
        </w:rPr>
        <w:t>«Детская школа искусств»</w:t>
      </w:r>
      <w:r w:rsidR="007134FB" w:rsidRPr="00D95D05">
        <w:rPr>
          <w:rFonts w:ascii="Times New Roman" w:hAnsi="Times New Roman" w:cs="Times New Roman"/>
          <w:sz w:val="28"/>
          <w:szCs w:val="28"/>
        </w:rPr>
        <w:t xml:space="preserve"> (</w:t>
      </w:r>
      <w:r w:rsidR="007134FB" w:rsidRPr="009C5123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7134FB" w:rsidRPr="00D95D05">
        <w:rPr>
          <w:rFonts w:ascii="Times New Roman" w:hAnsi="Times New Roman" w:cs="Times New Roman"/>
          <w:sz w:val="28"/>
          <w:szCs w:val="28"/>
        </w:rPr>
        <w:t>от 13 января 2026 года № 05-3/2, трудовой договор от 13.01.2026г., у</w:t>
      </w:r>
      <w:r w:rsidR="007134FB" w:rsidRPr="009F6AF4">
        <w:rPr>
          <w:rFonts w:ascii="Times New Roman" w:hAnsi="Times New Roman" w:cs="Times New Roman"/>
          <w:sz w:val="28"/>
          <w:szCs w:val="28"/>
        </w:rPr>
        <w:t>ведомление поступило</w:t>
      </w:r>
      <w:proofErr w:type="gramEnd"/>
      <w:r w:rsidR="007134FB" w:rsidRPr="009F6A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34FB" w:rsidRPr="009F6A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134FB" w:rsidRPr="009F6AF4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proofErr w:type="gramStart"/>
      <w:r w:rsidR="007134FB">
        <w:rPr>
          <w:rFonts w:ascii="Times New Roman" w:hAnsi="Times New Roman" w:cs="Times New Roman"/>
          <w:sz w:val="28"/>
          <w:szCs w:val="28"/>
        </w:rPr>
        <w:t>20</w:t>
      </w:r>
      <w:r w:rsidR="007134FB" w:rsidRPr="009F6AF4">
        <w:rPr>
          <w:rFonts w:ascii="Times New Roman" w:hAnsi="Times New Roman" w:cs="Times New Roman"/>
          <w:sz w:val="28"/>
          <w:szCs w:val="28"/>
        </w:rPr>
        <w:t>.0</w:t>
      </w:r>
      <w:r w:rsidR="007134FB">
        <w:rPr>
          <w:rFonts w:ascii="Times New Roman" w:hAnsi="Times New Roman" w:cs="Times New Roman"/>
          <w:sz w:val="28"/>
          <w:szCs w:val="28"/>
        </w:rPr>
        <w:t>1.</w:t>
      </w:r>
      <w:r w:rsidR="007134FB" w:rsidRPr="009F6AF4">
        <w:rPr>
          <w:rFonts w:ascii="Times New Roman" w:hAnsi="Times New Roman" w:cs="Times New Roman"/>
          <w:sz w:val="28"/>
          <w:szCs w:val="28"/>
        </w:rPr>
        <w:t>202</w:t>
      </w:r>
      <w:r w:rsidR="007134FB">
        <w:rPr>
          <w:rFonts w:ascii="Times New Roman" w:hAnsi="Times New Roman" w:cs="Times New Roman"/>
          <w:sz w:val="28"/>
          <w:szCs w:val="28"/>
        </w:rPr>
        <w:t>6</w:t>
      </w:r>
      <w:r w:rsidR="007134FB" w:rsidRPr="009F6AF4">
        <w:rPr>
          <w:rFonts w:ascii="Times New Roman" w:hAnsi="Times New Roman" w:cs="Times New Roman"/>
          <w:sz w:val="28"/>
          <w:szCs w:val="28"/>
        </w:rPr>
        <w:t>г</w:t>
      </w:r>
      <w:r w:rsidR="007134FB">
        <w:rPr>
          <w:rFonts w:ascii="Times New Roman" w:hAnsi="Times New Roman" w:cs="Times New Roman"/>
          <w:sz w:val="28"/>
          <w:szCs w:val="28"/>
        </w:rPr>
        <w:t xml:space="preserve">.), </w:t>
      </w:r>
      <w:r w:rsidR="007134FB" w:rsidRPr="00D95D05">
        <w:rPr>
          <w:rFonts w:ascii="Times New Roman" w:hAnsi="Times New Roman" w:cs="Times New Roman"/>
          <w:sz w:val="28"/>
          <w:szCs w:val="28"/>
        </w:rPr>
        <w:t>Банка ВТБ (ПАО) (приказ о приеме на</w:t>
      </w:r>
      <w:proofErr w:type="gramEnd"/>
      <w:r w:rsidR="007134FB" w:rsidRPr="00D95D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34FB" w:rsidRPr="00D95D05">
        <w:rPr>
          <w:rFonts w:ascii="Times New Roman" w:hAnsi="Times New Roman" w:cs="Times New Roman"/>
          <w:sz w:val="28"/>
          <w:szCs w:val="28"/>
        </w:rPr>
        <w:t>работу от 17 февраля 2026 года № 26-2-САР/ЛС, срочный трудовой договор от 17 февраля 2026 г., уведомление поступило 25 февраля 2026 года), Обществом с ограниченной ответственностью Частное охранное предприятие «Гарант-Саратов»</w:t>
      </w:r>
      <w:r w:rsidR="007134FB">
        <w:rPr>
          <w:rFonts w:ascii="Times New Roman" w:hAnsi="Times New Roman" w:cs="Times New Roman"/>
          <w:sz w:val="28"/>
          <w:szCs w:val="28"/>
        </w:rPr>
        <w:t xml:space="preserve"> (</w:t>
      </w:r>
      <w:r w:rsidR="007134FB" w:rsidRPr="00D95D05">
        <w:rPr>
          <w:rFonts w:ascii="Times New Roman" w:hAnsi="Times New Roman" w:cs="Times New Roman"/>
          <w:sz w:val="28"/>
          <w:szCs w:val="28"/>
        </w:rPr>
        <w:t>приказ от 29 января 2026 года № 9к на неопределенный срок, трудового договора от 01 февраля 2026 года</w:t>
      </w:r>
      <w:r w:rsidR="007134FB">
        <w:rPr>
          <w:rFonts w:ascii="Times New Roman" w:hAnsi="Times New Roman" w:cs="Times New Roman"/>
          <w:sz w:val="28"/>
          <w:szCs w:val="28"/>
        </w:rPr>
        <w:t xml:space="preserve">, </w:t>
      </w:r>
      <w:r w:rsidR="007134FB" w:rsidRPr="00D95D05">
        <w:rPr>
          <w:rFonts w:ascii="Times New Roman" w:hAnsi="Times New Roman" w:cs="Times New Roman"/>
          <w:sz w:val="28"/>
          <w:szCs w:val="28"/>
        </w:rPr>
        <w:t>у</w:t>
      </w:r>
      <w:r w:rsidR="007134FB" w:rsidRPr="009F6AF4">
        <w:rPr>
          <w:rFonts w:ascii="Times New Roman" w:hAnsi="Times New Roman" w:cs="Times New Roman"/>
          <w:sz w:val="28"/>
          <w:szCs w:val="28"/>
        </w:rPr>
        <w:t xml:space="preserve">ведомление поступило </w:t>
      </w:r>
      <w:proofErr w:type="gramEnd"/>
      <w:r w:rsidR="007134FB" w:rsidRPr="009F6AF4">
        <w:rPr>
          <w:rFonts w:ascii="Times New Roman" w:hAnsi="Times New Roman" w:cs="Times New Roman"/>
          <w:sz w:val="28"/>
          <w:szCs w:val="28"/>
        </w:rPr>
        <w:t>в администрацию</w:t>
      </w:r>
      <w:r w:rsidR="007134FB">
        <w:rPr>
          <w:rFonts w:ascii="Times New Roman" w:hAnsi="Times New Roman" w:cs="Times New Roman"/>
          <w:sz w:val="28"/>
          <w:szCs w:val="28"/>
        </w:rPr>
        <w:t xml:space="preserve"> 01.02.2026г.)</w:t>
      </w:r>
      <w:r>
        <w:rPr>
          <w:rFonts w:ascii="Times New Roman" w:hAnsi="Times New Roman" w:cs="Times New Roman"/>
          <w:sz w:val="28"/>
          <w:szCs w:val="28"/>
        </w:rPr>
        <w:t xml:space="preserve">, ООО «Энгельсский металл» (приказ </w:t>
      </w:r>
      <w:r w:rsidR="00A4615C">
        <w:rPr>
          <w:rFonts w:ascii="Times New Roman" w:hAnsi="Times New Roman" w:cs="Times New Roman"/>
          <w:sz w:val="28"/>
          <w:szCs w:val="28"/>
        </w:rPr>
        <w:t xml:space="preserve">от </w:t>
      </w:r>
      <w:r w:rsidR="00A4615C" w:rsidRPr="00A4615C">
        <w:rPr>
          <w:rFonts w:ascii="Times New Roman" w:eastAsia="Times New Roman" w:hAnsi="Times New Roman" w:cs="Times New Roman"/>
          <w:sz w:val="28"/>
          <w:szCs w:val="28"/>
        </w:rPr>
        <w:t>24 июня 2026 года № 515-к на неопределенный срок</w:t>
      </w:r>
      <w:r w:rsidR="00A4615C" w:rsidRPr="00A4615C">
        <w:rPr>
          <w:rFonts w:ascii="Times New Roman" w:hAnsi="Times New Roman" w:cs="Times New Roman"/>
          <w:sz w:val="28"/>
          <w:szCs w:val="28"/>
        </w:rPr>
        <w:t>, уведомление поступило 30.06.2026г.)</w:t>
      </w:r>
      <w:r w:rsidR="007134FB">
        <w:rPr>
          <w:rFonts w:ascii="Times New Roman" w:hAnsi="Times New Roman" w:cs="Times New Roman"/>
          <w:sz w:val="28"/>
          <w:szCs w:val="28"/>
        </w:rPr>
        <w:t>.</w:t>
      </w:r>
      <w:r w:rsidR="007134FB" w:rsidRPr="009F6AF4">
        <w:rPr>
          <w:rFonts w:ascii="Times New Roman" w:hAnsi="Times New Roman" w:cs="Times New Roman"/>
          <w:sz w:val="28"/>
          <w:szCs w:val="28"/>
        </w:rPr>
        <w:t xml:space="preserve"> </w:t>
      </w:r>
      <w:r w:rsidR="007134FB">
        <w:rPr>
          <w:rFonts w:ascii="Times New Roman" w:hAnsi="Times New Roman" w:cs="Times New Roman"/>
          <w:sz w:val="28"/>
          <w:szCs w:val="28"/>
        </w:rPr>
        <w:t>Сроки предоставления уведомлений не нарушены.</w:t>
      </w:r>
      <w:r w:rsidR="007134FB" w:rsidRPr="000C6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4FB" w:rsidRPr="000C6573" w:rsidRDefault="007134FB" w:rsidP="00713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5D05">
        <w:rPr>
          <w:rFonts w:ascii="Times New Roman" w:hAnsi="Times New Roman" w:cs="Times New Roman"/>
          <w:sz w:val="28"/>
          <w:szCs w:val="28"/>
        </w:rPr>
        <w:t>Анализ должностных инструкций по рассматриваемым должностям, показал, что полномочий по осуществлению функций муниципального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(административного) управления в отношении </w:t>
      </w:r>
      <w:r>
        <w:rPr>
          <w:rFonts w:ascii="Times New Roman" w:hAnsi="Times New Roman" w:cs="Times New Roman"/>
          <w:sz w:val="28"/>
          <w:szCs w:val="28"/>
        </w:rPr>
        <w:t xml:space="preserve">указанных организаций, </w:t>
      </w:r>
      <w:r w:rsidRPr="000C6573">
        <w:rPr>
          <w:rFonts w:ascii="Times New Roman" w:eastAsia="Calibri" w:hAnsi="Times New Roman" w:cs="Times New Roman"/>
          <w:sz w:val="28"/>
          <w:szCs w:val="28"/>
        </w:rPr>
        <w:t>входящих в обязанности бывш</w:t>
      </w:r>
      <w:r>
        <w:rPr>
          <w:rFonts w:ascii="Times New Roman" w:eastAsia="Calibri" w:hAnsi="Times New Roman" w:cs="Times New Roman"/>
          <w:sz w:val="28"/>
          <w:szCs w:val="28"/>
        </w:rPr>
        <w:t>их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служащ</w:t>
      </w:r>
      <w:r>
        <w:rPr>
          <w:rFonts w:ascii="Times New Roman" w:eastAsia="Calibri" w:hAnsi="Times New Roman" w:cs="Times New Roman"/>
          <w:sz w:val="28"/>
          <w:szCs w:val="28"/>
        </w:rPr>
        <w:t>их</w:t>
      </w:r>
      <w:r w:rsidRPr="000C6573">
        <w:rPr>
          <w:rFonts w:ascii="Times New Roman" w:eastAsia="Calibri" w:hAnsi="Times New Roman" w:cs="Times New Roman"/>
          <w:sz w:val="28"/>
          <w:szCs w:val="28"/>
        </w:rPr>
        <w:t>, не предусмотрено. Также не име</w:t>
      </w:r>
      <w:r>
        <w:rPr>
          <w:rFonts w:ascii="Times New Roman" w:eastAsia="Calibri" w:hAnsi="Times New Roman" w:cs="Times New Roman"/>
          <w:sz w:val="28"/>
          <w:szCs w:val="28"/>
        </w:rPr>
        <w:t>лось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информации или каких-либо признаков, свидетельствующих о выгодах, преимуществах, преференциях, полученных </w:t>
      </w:r>
      <w:r>
        <w:rPr>
          <w:rFonts w:ascii="Times New Roman" w:eastAsia="Calibri" w:hAnsi="Times New Roman" w:cs="Times New Roman"/>
          <w:sz w:val="28"/>
          <w:szCs w:val="28"/>
        </w:rPr>
        <w:t>учреждениями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по сравнению с другими юридическими лицами при замещении граждан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должност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муниципальной службы.</w:t>
      </w:r>
    </w:p>
    <w:p w:rsidR="007134FB" w:rsidRPr="000C6573" w:rsidRDefault="007134FB" w:rsidP="00713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573">
        <w:rPr>
          <w:rFonts w:ascii="Times New Roman" w:eastAsia="Calibri" w:hAnsi="Times New Roman" w:cs="Times New Roman"/>
          <w:sz w:val="28"/>
          <w:szCs w:val="28"/>
        </w:rPr>
        <w:t>С учетом вышеизложенного, рассмотрение вопроса о даче комиссией по соблюдению требований к служебному поведению муниципальных служащих Ровенской районной администрации Ровенского муниципального района и урегулированию конфликтов интересов согласия на замещение должност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в вышеназванн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Calibri" w:hAnsi="Times New Roman" w:cs="Times New Roman"/>
          <w:sz w:val="28"/>
          <w:szCs w:val="28"/>
        </w:rPr>
        <w:t>ях</w:t>
      </w:r>
      <w:r w:rsidRPr="000C6573">
        <w:rPr>
          <w:rFonts w:ascii="Times New Roman" w:eastAsia="Calibri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пот</w:t>
      </w:r>
      <w:r w:rsidRPr="000C6573">
        <w:rPr>
          <w:rFonts w:ascii="Times New Roman" w:eastAsia="Calibri" w:hAnsi="Times New Roman" w:cs="Times New Roman"/>
          <w:sz w:val="28"/>
          <w:szCs w:val="28"/>
        </w:rPr>
        <w:t>реб</w:t>
      </w:r>
      <w:r>
        <w:rPr>
          <w:rFonts w:ascii="Times New Roman" w:hAnsi="Times New Roman" w:cs="Times New Roman"/>
          <w:sz w:val="28"/>
          <w:szCs w:val="28"/>
        </w:rPr>
        <w:t>овалось. Кадровой службой по профилактике коррупционных и иных правонарушений осуществляется подготовка мотивированного заключения в каждом случае поступления обращений гражданина, замещавшем должность муниципальной службы, независимо от необходимости рассмотрения такого обращения или уведомления комиссией по соблюдению требований к служебному поведению и урегулированию конфликта интересов.</w:t>
      </w:r>
    </w:p>
    <w:p w:rsidR="001B79B2" w:rsidRPr="00510DD1" w:rsidRDefault="001B79B2" w:rsidP="001B79B2">
      <w:pPr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DD1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марта</w:t>
      </w:r>
      <w:r w:rsidRPr="00510D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0DD1">
        <w:rPr>
          <w:rFonts w:ascii="Times New Roman" w:eastAsia="Calibri" w:hAnsi="Times New Roman" w:cs="Times New Roman"/>
          <w:color w:val="000000"/>
          <w:sz w:val="28"/>
          <w:szCs w:val="28"/>
        </w:rPr>
        <w:t>проводились консультации и разъяснения муниципальным служащим о</w:t>
      </w:r>
      <w:r w:rsidRPr="00510DD1">
        <w:rPr>
          <w:rFonts w:ascii="Times New Roman" w:eastAsia="Calibri" w:hAnsi="Times New Roman" w:cs="Times New Roman"/>
          <w:sz w:val="28"/>
          <w:szCs w:val="28"/>
        </w:rPr>
        <w:t xml:space="preserve"> предоставлении сведений об адресах сайтов и (или) страниц сайтов в информационно – телекоммуникационной сети «Интернет» на которых размещалась общедоступная информация, а также сведения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10DD1">
        <w:rPr>
          <w:rFonts w:ascii="Times New Roman" w:eastAsia="Calibri" w:hAnsi="Times New Roman" w:cs="Times New Roman"/>
          <w:sz w:val="28"/>
          <w:szCs w:val="28"/>
        </w:rPr>
        <w:t xml:space="preserve"> позволяющие его идентифицировать. </w:t>
      </w:r>
    </w:p>
    <w:p w:rsidR="001B79B2" w:rsidRPr="00510DD1" w:rsidRDefault="001B79B2" w:rsidP="001B79B2">
      <w:pPr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DD1">
        <w:rPr>
          <w:rFonts w:ascii="Times New Roman" w:eastAsia="Calibri" w:hAnsi="Times New Roman" w:cs="Times New Roman"/>
          <w:sz w:val="28"/>
          <w:szCs w:val="28"/>
        </w:rPr>
        <w:lastRenderedPageBreak/>
        <w:t>Так, в районной администрации такие сведения предоставлены 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510DD1">
        <w:rPr>
          <w:rFonts w:ascii="Times New Roman" w:eastAsia="Calibri" w:hAnsi="Times New Roman" w:cs="Times New Roman"/>
          <w:sz w:val="28"/>
          <w:szCs w:val="28"/>
        </w:rPr>
        <w:t xml:space="preserve"> муниципальным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510DD1">
        <w:rPr>
          <w:rFonts w:ascii="Times New Roman" w:eastAsia="Calibri" w:hAnsi="Times New Roman" w:cs="Times New Roman"/>
          <w:sz w:val="28"/>
          <w:szCs w:val="28"/>
        </w:rPr>
        <w:t xml:space="preserve"> служащим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510DD1">
        <w:rPr>
          <w:rFonts w:ascii="Times New Roman" w:eastAsia="Calibri" w:hAnsi="Times New Roman" w:cs="Times New Roman"/>
          <w:sz w:val="28"/>
          <w:szCs w:val="28"/>
        </w:rPr>
        <w:t>, справки предоставлены в полном объеме. Как правило, муниципальные служащие имеют аккаунты в следующих сетях «Интернет»: Одноклассник</w:t>
      </w:r>
      <w:r>
        <w:rPr>
          <w:rFonts w:ascii="Times New Roman" w:eastAsia="Calibri" w:hAnsi="Times New Roman" w:cs="Times New Roman"/>
          <w:sz w:val="28"/>
          <w:szCs w:val="28"/>
        </w:rPr>
        <w:t>и и</w:t>
      </w:r>
      <w:r w:rsidRPr="00510D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Контакте</w:t>
      </w:r>
      <w:proofErr w:type="gramEnd"/>
      <w:r w:rsidRPr="00510DD1">
        <w:rPr>
          <w:rFonts w:ascii="Times New Roman" w:eastAsia="Calibri" w:hAnsi="Times New Roman" w:cs="Times New Roman"/>
          <w:sz w:val="28"/>
          <w:szCs w:val="28"/>
        </w:rPr>
        <w:t>. Большинство аккаунтов заблокировано в виду взлома страницы или невозможности войти на страницу из-за потери логина и пароля</w:t>
      </w:r>
      <w:r>
        <w:rPr>
          <w:rFonts w:ascii="Times New Roman" w:eastAsia="Calibri" w:hAnsi="Times New Roman" w:cs="Times New Roman"/>
          <w:sz w:val="28"/>
          <w:szCs w:val="28"/>
        </w:rPr>
        <w:t>, а также блокировки сети, признанной экстремисткой на территории России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Инстаграмм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Фэйсбук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510D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4615C" w:rsidRPr="00510DD1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связи с вступлением в силу с 01 января 2026 года Указа Президента РФ «Об изменении и признании утратившими силу некоторых актов Президента Российской Федерации» от 31.12.2025г. № 1009, ежегодная декларационная кампания по предоставлению сведений о доходах, расходах, об имуществе и обязательствах имущественного характера отменена для муниципальных служащих, лиц, замещающих муниципальные должности и руководителей государственных (муниципальных) учреждений.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</w:t>
      </w:r>
      <w:r w:rsidRPr="00510DD1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сведений сохраняется для граждан, претендующих на замещение указанных должностей или служащими, чьи расходы в отчетном году превышают суммарные доходы на три последних года, предшествующих покупке. </w:t>
      </w:r>
    </w:p>
    <w:p w:rsidR="00A4615C" w:rsidRDefault="00A4615C" w:rsidP="00A4615C">
      <w:pPr>
        <w:spacing w:after="0" w:line="240" w:lineRule="auto"/>
        <w:ind w:firstLine="43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0D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отчетном периоде сведения о доходах предоставили 2 граждан, в связи с назначением на должности муниципальной службы районной администрации (специалист 2 категории по опеке и попечительству, главный специалист сектора по социальным вопросам)</w:t>
      </w:r>
      <w:r w:rsidRPr="00510D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510DD1">
        <w:rPr>
          <w:rFonts w:ascii="Times New Roman" w:eastAsia="Calibri" w:hAnsi="Times New Roman" w:cs="Times New Roman"/>
          <w:color w:val="000000"/>
          <w:sz w:val="28"/>
          <w:szCs w:val="28"/>
        </w:rPr>
        <w:t>бращений в комиссию по соблюдению требований к служебному поведению и урегулированию конфликта интересов по вопросу невозможности предоставления сведений о доходах на себя или членов своей семьи не поступало.</w:t>
      </w:r>
    </w:p>
    <w:p w:rsidR="00A4615C" w:rsidRDefault="00A4615C" w:rsidP="00A4615C">
      <w:pPr>
        <w:spacing w:after="0" w:line="240" w:lineRule="auto"/>
        <w:ind w:firstLine="43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Проведена работа по актуализации анкетных данных служащих об их родственниках и свойственниках в целях возможного конфликта интересов. Сведения были предоставлены с учетом положений </w:t>
      </w:r>
      <w:r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10 октября 2024 года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их актуализации». Уточненные сведения предоставлены 1 служащим администрации.</w:t>
      </w:r>
    </w:p>
    <w:p w:rsidR="00550881" w:rsidRDefault="00550881" w:rsidP="001B79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B1C">
        <w:rPr>
          <w:rFonts w:ascii="Times New Roman" w:hAnsi="Times New Roman" w:cs="Times New Roman"/>
          <w:sz w:val="28"/>
          <w:szCs w:val="28"/>
        </w:rPr>
        <w:t xml:space="preserve">В соответствии с п. 79 Методических рекомендаций по вопросам соблюдения ограничений, налагаемых на гражданина, замещавшего должность государственной (муниципальной) службы, при заключении им трудового или </w:t>
      </w:r>
      <w:proofErr w:type="gramStart"/>
      <w:r w:rsidRPr="007E0B1C">
        <w:rPr>
          <w:rFonts w:ascii="Times New Roman" w:hAnsi="Times New Roman" w:cs="Times New Roman"/>
          <w:sz w:val="28"/>
          <w:szCs w:val="28"/>
        </w:rPr>
        <w:t xml:space="preserve">гражданско-правового договора, разработанных Министерством труда и социальной защиты Российской Федерации, во исполнение п.3.2 Протокола заседания комиссии по координации работы по противодействию коррупции в Саратовской области от 9 декабря 2024 года, </w:t>
      </w:r>
      <w:r>
        <w:rPr>
          <w:rFonts w:ascii="Times New Roman" w:hAnsi="Times New Roman" w:cs="Times New Roman"/>
          <w:sz w:val="28"/>
          <w:szCs w:val="28"/>
        </w:rPr>
        <w:t>в районную прокуратуру направлены сведения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двоих «бывших» муниципальных служащих, в отношении которых отсутствовала информация </w:t>
      </w:r>
      <w:r w:rsidRPr="007E0B1C">
        <w:rPr>
          <w:rFonts w:ascii="Times New Roman" w:hAnsi="Times New Roman" w:cs="Times New Roman"/>
          <w:sz w:val="28"/>
          <w:szCs w:val="28"/>
        </w:rPr>
        <w:t>о дальнейшем трудоустройстве</w:t>
      </w:r>
      <w:r>
        <w:rPr>
          <w:rFonts w:ascii="Times New Roman" w:hAnsi="Times New Roman" w:cs="Times New Roman"/>
          <w:sz w:val="28"/>
          <w:szCs w:val="28"/>
        </w:rPr>
        <w:t xml:space="preserve"> по истечении 3-х месяцев со дня увольнения. Такая информация направляется в контролирующие органы не позднее 6 месяцев со дня увольнения</w:t>
      </w:r>
      <w:r w:rsidRPr="007E0B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0881" w:rsidRDefault="00550881" w:rsidP="00550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муниципальных служащих районной администрации в целях склонения их к совершению коррупционных правонарушений </w:t>
      </w:r>
      <w:r w:rsidR="001B79B2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>
        <w:rPr>
          <w:rFonts w:ascii="Times New Roman" w:hAnsi="Times New Roman" w:cs="Times New Roman"/>
          <w:sz w:val="28"/>
          <w:szCs w:val="28"/>
        </w:rPr>
        <w:t>в адрес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районной администрации не поступало. </w:t>
      </w:r>
    </w:p>
    <w:p w:rsidR="00550881" w:rsidRPr="0010778B" w:rsidRDefault="00550881" w:rsidP="00550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78B">
        <w:rPr>
          <w:rFonts w:ascii="Times New Roman" w:eastAsia="Times New Roman" w:hAnsi="Times New Roman" w:cs="Times New Roman"/>
          <w:sz w:val="28"/>
          <w:szCs w:val="28"/>
        </w:rPr>
        <w:t xml:space="preserve">Одно из направлений работы кадровой службы по профилактике коррупционных и иных правонарушений – это проведение аттестационных комиссий с целью определения соответствия лиц, замещающих должности муниципальной службы, квалификационным требованиям. За отчетный период </w:t>
      </w:r>
      <w:r w:rsidRPr="001077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состоялось </w:t>
      </w:r>
      <w:r w:rsidR="001B79B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0778B">
        <w:rPr>
          <w:rFonts w:ascii="Times New Roman" w:eastAsia="Times New Roman" w:hAnsi="Times New Roman" w:cs="Times New Roman"/>
          <w:sz w:val="28"/>
          <w:szCs w:val="28"/>
        </w:rPr>
        <w:t xml:space="preserve"> заседание аттестационной комиссии,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0778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0778B">
        <w:rPr>
          <w:rFonts w:ascii="Times New Roman" w:eastAsia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0778B">
        <w:rPr>
          <w:rFonts w:ascii="Times New Roman" w:eastAsia="Times New Roman" w:hAnsi="Times New Roman" w:cs="Times New Roman"/>
          <w:sz w:val="28"/>
          <w:szCs w:val="28"/>
        </w:rPr>
        <w:t xml:space="preserve"> признан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0778B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778B">
        <w:rPr>
          <w:rFonts w:ascii="Times New Roman" w:eastAsia="Times New Roman" w:hAnsi="Times New Roman" w:cs="Times New Roman"/>
          <w:sz w:val="28"/>
          <w:szCs w:val="28"/>
        </w:rPr>
        <w:t xml:space="preserve"> замещаемой должности. </w:t>
      </w:r>
    </w:p>
    <w:p w:rsidR="00550881" w:rsidRDefault="00550881" w:rsidP="00550881">
      <w:pPr>
        <w:spacing w:after="0" w:line="240" w:lineRule="auto"/>
        <w:ind w:firstLine="4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4615C">
        <w:rPr>
          <w:rFonts w:ascii="Times New Roman" w:hAnsi="Times New Roman" w:cs="Times New Roman"/>
          <w:color w:val="000000"/>
          <w:sz w:val="28"/>
          <w:szCs w:val="28"/>
        </w:rPr>
        <w:t xml:space="preserve">январе, апреле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 xml:space="preserve"> связи с назначением на должност</w:t>
      </w:r>
      <w:r w:rsidR="00A4615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службы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>консультаци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я со служащими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 xml:space="preserve"> о соблюдении требований антикоррупционного законодательства, разъяснены ограничения и запреты на муниципальной службе, ответственность за совершение коррупционного правонарушения.</w:t>
      </w:r>
    </w:p>
    <w:p w:rsidR="00A4615C" w:rsidRPr="00B005A8" w:rsidRDefault="00A4615C" w:rsidP="00A4615C">
      <w:pPr>
        <w:pStyle w:val="1"/>
        <w:shd w:val="clear" w:color="auto" w:fill="auto"/>
        <w:tabs>
          <w:tab w:val="left" w:pos="1035"/>
        </w:tabs>
        <w:spacing w:before="0" w:line="240" w:lineRule="auto"/>
        <w:ind w:left="80" w:right="20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B005A8">
        <w:rPr>
          <w:rFonts w:ascii="Times New Roman" w:eastAsia="Times New Roman" w:hAnsi="Times New Roman" w:cs="Times New Roman"/>
          <w:sz w:val="28"/>
          <w:szCs w:val="28"/>
        </w:rPr>
        <w:t xml:space="preserve">В адрес районной администрации поступило представление от 10.03.2026 года № 9-05-2026/Прдпр77-26-20630032 о соблюдении должностными лицами Ровенской районной администрации требований законодательства о противодействии коррупции. </w:t>
      </w:r>
      <w:proofErr w:type="gramStart"/>
      <w:r w:rsidRPr="00B005A8">
        <w:rPr>
          <w:rFonts w:ascii="Times New Roman" w:eastAsia="Times New Roman" w:hAnsi="Times New Roman" w:cs="Times New Roman"/>
          <w:sz w:val="28"/>
          <w:szCs w:val="28"/>
        </w:rPr>
        <w:t>Из которого следовало, что служащий, якобы выполнял иную оплачиваемую работу у индивидуального предпринимателя, что свидетельствует о возможном, по мнению прокуратуры района, возникновении конфликта интересов при исполнении должностных обязанностей и как лицо, замещающее должность муниципальной службы, в указанном случае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05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служащий </w:t>
      </w:r>
      <w:r w:rsidRPr="00B005A8">
        <w:rPr>
          <w:rFonts w:ascii="Times New Roman" w:eastAsia="Times New Roman" w:hAnsi="Times New Roman" w:cs="Times New Roman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B005A8">
        <w:rPr>
          <w:rFonts w:ascii="Times New Roman" w:eastAsia="Times New Roman" w:hAnsi="Times New Roman" w:cs="Times New Roman"/>
          <w:sz w:val="28"/>
          <w:szCs w:val="28"/>
        </w:rPr>
        <w:t xml:space="preserve"> был письменно сообщить о возникновении конфликта интересов представителя нанимателя (работодателя).</w:t>
      </w:r>
      <w:proofErr w:type="gramEnd"/>
    </w:p>
    <w:p w:rsidR="00A4615C" w:rsidRDefault="00A4615C" w:rsidP="00A4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B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изложенным в представлении районной прокуратуры обстоятельствам, в соответствии с </w:t>
      </w:r>
      <w:r w:rsidRPr="006F5B1B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6F5B1B">
        <w:rPr>
          <w:rFonts w:ascii="Times New Roman" w:hAnsi="Times New Roman" w:cs="Times New Roman"/>
          <w:sz w:val="28"/>
          <w:szCs w:val="28"/>
        </w:rPr>
        <w:t xml:space="preserve"> о должностном лице Ровенской районной администрации Ровенского муниципального района Саратовской области, ответственном за работу по профилактике коррупционных и иных правонарушений, утвержденным постановлением Ровенской районной администрации от 20 августа 2014 г. № 229</w:t>
      </w:r>
      <w:r>
        <w:rPr>
          <w:rFonts w:ascii="Times New Roman" w:hAnsi="Times New Roman" w:cs="Times New Roman"/>
          <w:sz w:val="28"/>
          <w:szCs w:val="28"/>
        </w:rPr>
        <w:t xml:space="preserve">, проведена проверка </w:t>
      </w:r>
      <w:r w:rsidRPr="008050F0">
        <w:rPr>
          <w:rFonts w:ascii="Times New Roman" w:hAnsi="Times New Roman" w:cs="Times New Roman"/>
          <w:sz w:val="28"/>
          <w:szCs w:val="28"/>
        </w:rPr>
        <w:t>соблюдения ограничений и запретов, требований, направленных на предотвращение или урегулирование конфликта интересов, а также соблюдение исполнения</w:t>
      </w:r>
      <w:proofErr w:type="gramEnd"/>
      <w:r w:rsidRPr="008050F0">
        <w:rPr>
          <w:rFonts w:ascii="Times New Roman" w:hAnsi="Times New Roman" w:cs="Times New Roman"/>
          <w:sz w:val="28"/>
          <w:szCs w:val="28"/>
        </w:rPr>
        <w:t xml:space="preserve"> обязанностей, установленных Федеральным законом «О противодействии коррупции», другими федеральными законами, а также законами Саратовской области </w:t>
      </w:r>
      <w:r>
        <w:rPr>
          <w:rFonts w:ascii="Times New Roman" w:hAnsi="Times New Roman" w:cs="Times New Roman"/>
          <w:sz w:val="28"/>
          <w:szCs w:val="28"/>
        </w:rPr>
        <w:t>в отношении муниципального служащего.</w:t>
      </w:r>
    </w:p>
    <w:p w:rsidR="00A4615C" w:rsidRPr="00FE66F6" w:rsidRDefault="00A4615C" w:rsidP="00A461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ф</w:t>
      </w:r>
      <w:r w:rsidRPr="00FE66F6">
        <w:rPr>
          <w:rFonts w:ascii="Times New Roman" w:eastAsia="Calibri" w:hAnsi="Times New Roman" w:cs="Times New Roman"/>
          <w:sz w:val="28"/>
          <w:szCs w:val="28"/>
        </w:rPr>
        <w:t xml:space="preserve">акт трудовой деятельности у индивидуального предпринимателя не подтвердился. Поскольку факт трудовой деятельности не подтвердился, необходимость письменного уведомления муниципального служащего о выполнении иной оплачиваемой работе работодателя – главу Ровенского муниципального района, отсутствовала. </w:t>
      </w:r>
      <w:r>
        <w:rPr>
          <w:rFonts w:ascii="Times New Roman" w:eastAsia="Calibri" w:hAnsi="Times New Roman" w:cs="Times New Roman"/>
          <w:sz w:val="28"/>
          <w:szCs w:val="28"/>
        </w:rPr>
        <w:t>Не было установлено п</w:t>
      </w:r>
      <w:r w:rsidRPr="00FE66F6">
        <w:rPr>
          <w:rFonts w:ascii="Times New Roman" w:hAnsi="Times New Roman" w:cs="Times New Roman"/>
          <w:sz w:val="28"/>
          <w:szCs w:val="28"/>
        </w:rPr>
        <w:t>олучение какой-либо материальной выгоды или возможности полу</w:t>
      </w:r>
      <w:r>
        <w:rPr>
          <w:rFonts w:ascii="Times New Roman" w:hAnsi="Times New Roman" w:cs="Times New Roman"/>
          <w:sz w:val="28"/>
          <w:szCs w:val="28"/>
        </w:rPr>
        <w:t>чения материальной выгоды, а также связи с ИП какими-либо</w:t>
      </w:r>
      <w:r w:rsidRPr="00FE66F6">
        <w:rPr>
          <w:rFonts w:ascii="Times New Roman" w:hAnsi="Times New Roman" w:cs="Times New Roman"/>
          <w:sz w:val="28"/>
          <w:szCs w:val="28"/>
        </w:rPr>
        <w:t xml:space="preserve"> имущественными и корпоративными отношениями, в результате осуществления своих должностных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6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указанных обстоятельствах</w:t>
      </w:r>
      <w:r w:rsidRPr="00FE66F6">
        <w:rPr>
          <w:rFonts w:ascii="Times New Roman" w:hAnsi="Times New Roman" w:cs="Times New Roman"/>
          <w:bCs/>
          <w:sz w:val="28"/>
          <w:szCs w:val="28"/>
        </w:rPr>
        <w:t xml:space="preserve"> конфликт интересов не возникает и направление уведомления о возможности его возникновения не требуется.</w:t>
      </w:r>
    </w:p>
    <w:p w:rsidR="00A4615C" w:rsidRPr="00FE66F6" w:rsidRDefault="00A4615C" w:rsidP="00A46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F6">
        <w:rPr>
          <w:rFonts w:ascii="Times New Roman" w:hAnsi="Times New Roman" w:cs="Times New Roman"/>
          <w:bCs/>
          <w:sz w:val="28"/>
          <w:szCs w:val="28"/>
        </w:rPr>
        <w:t xml:space="preserve">Поскольку факт личной заинтересованности и конфликт интересов не подтвердился, основания для применения взыскания, установленного </w:t>
      </w:r>
      <w:proofErr w:type="gramStart"/>
      <w:r w:rsidRPr="00FE66F6">
        <w:rPr>
          <w:rFonts w:ascii="Times New Roman" w:hAnsi="Times New Roman" w:cs="Times New Roman"/>
          <w:bCs/>
          <w:sz w:val="28"/>
          <w:szCs w:val="28"/>
        </w:rPr>
        <w:t>ч</w:t>
      </w:r>
      <w:proofErr w:type="gramEnd"/>
      <w:r w:rsidRPr="00FE66F6">
        <w:rPr>
          <w:rFonts w:ascii="Times New Roman" w:hAnsi="Times New Roman" w:cs="Times New Roman"/>
          <w:bCs/>
          <w:sz w:val="28"/>
          <w:szCs w:val="28"/>
        </w:rPr>
        <w:t>.2 статьи 27.1 Федерального закона № 25-ФЗ, предусматривающего увольнение с муниципальной службы в связи с утратой доверия, не имеется.</w:t>
      </w:r>
    </w:p>
    <w:p w:rsidR="00395C09" w:rsidRPr="00926ADB" w:rsidRDefault="00395C09" w:rsidP="00395C0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AD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законодательства, </w:t>
      </w:r>
      <w:proofErr w:type="gramStart"/>
      <w:r w:rsidRPr="00926AD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26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26ADB">
        <w:rPr>
          <w:rFonts w:ascii="Times New Roman" w:eastAsia="Times New Roman" w:hAnsi="Times New Roman" w:cs="Times New Roman"/>
          <w:sz w:val="28"/>
          <w:szCs w:val="28"/>
        </w:rPr>
        <w:t>целям</w:t>
      </w:r>
      <w:proofErr w:type="gramEnd"/>
      <w:r w:rsidRPr="00926ADB">
        <w:rPr>
          <w:rFonts w:ascii="Times New Roman" w:eastAsia="Times New Roman" w:hAnsi="Times New Roman" w:cs="Times New Roman"/>
          <w:sz w:val="28"/>
          <w:szCs w:val="28"/>
        </w:rPr>
        <w:t xml:space="preserve"> минимизации условий для проявления коррупции, Ровенской районной администрацией реализуется комплекс мероприятий антикоррупционной направленности. </w:t>
      </w:r>
    </w:p>
    <w:p w:rsidR="00395C09" w:rsidRPr="00FC5620" w:rsidRDefault="00395C09" w:rsidP="00395C09">
      <w:pPr>
        <w:spacing w:after="0" w:line="240" w:lineRule="auto"/>
        <w:ind w:firstLine="4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отчетный период п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одились 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>консультаци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>муниципальным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 xml:space="preserve"> служащим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C5620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вопросам: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 xml:space="preserve">- 19 января - получения подарка в связи с протокольными мероприятиями, служебными командировками и другими официальными мероприятиями, участие </w:t>
      </w:r>
      <w:r w:rsidRPr="00A9532F">
        <w:rPr>
          <w:rFonts w:ascii="Times New Roman" w:eastAsia="Times New Roman" w:hAnsi="Times New Roman" w:cs="Times New Roman"/>
          <w:sz w:val="28"/>
          <w:szCs w:val="28"/>
        </w:rPr>
        <w:lastRenderedPageBreak/>
        <w:t>в которых связано с исполнением ими служебных (должностных) обязанностей муниципальных служащих, сдаче и оценке подарка, реализации (выкупе) и зачислении средств, вырученных от его реализации;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>- 23 января - о соблюдении запрета дарить и получать подарки в связи с исполнением должностных обязанностей лицами, замещающими муниципальные должности и руководителями подведомственных учреждений.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>- 6 феврал</w:t>
      </w:r>
      <w:proofErr w:type="gramStart"/>
      <w:r w:rsidRPr="00A9532F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A9532F">
        <w:rPr>
          <w:rFonts w:ascii="Times New Roman" w:eastAsia="Times New Roman" w:hAnsi="Times New Roman" w:cs="Times New Roman"/>
          <w:sz w:val="28"/>
          <w:szCs w:val="28"/>
        </w:rPr>
        <w:t xml:space="preserve"> о порядке уведомления муниципальными служащими представителя нанимателя о намерении выполнять иную оплачиваемую работу (о выполнении иной оплачиваемой работы) и регистрации этих уведомлений;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>- 27 февраля, - по формированию у муниципальных служащих отрицательного отношения к коррупции.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>- 6 марта - о порядке уведомления представителя нанимателя о фактах обращения в целях склонения муниципального служащего к совершению коррупционных правонарушений.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 xml:space="preserve">- 20 марта проводились консультации и разъяснения муниципальным служащим о предоставлении сведений об адресах сайтов и (или) страниц сайтов в информационно – телекоммуникационной сети «Интернет» на которых размещалась общедоступная информация, а также </w:t>
      </w:r>
      <w:proofErr w:type="gramStart"/>
      <w:r w:rsidRPr="00A9532F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proofErr w:type="gramEnd"/>
      <w:r w:rsidRPr="00A9532F">
        <w:rPr>
          <w:rFonts w:ascii="Times New Roman" w:eastAsia="Times New Roman" w:hAnsi="Times New Roman" w:cs="Times New Roman"/>
          <w:sz w:val="28"/>
          <w:szCs w:val="28"/>
        </w:rPr>
        <w:t xml:space="preserve"> позволяющие его идентифицировать. 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>- 23 марта - о соблюдении требований антикоррупционного законодательства, разъяснение ограничений и запретов на муниципальной службе. Ответственность за совершение коррупционного правонарушения;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 xml:space="preserve">- 27 марта </w:t>
      </w:r>
      <w:proofErr w:type="gramStart"/>
      <w:r w:rsidRPr="00A9532F">
        <w:rPr>
          <w:rFonts w:ascii="Times New Roman" w:eastAsia="Times New Roman" w:hAnsi="Times New Roman" w:cs="Times New Roman"/>
          <w:sz w:val="28"/>
          <w:szCs w:val="28"/>
        </w:rPr>
        <w:t>–о</w:t>
      </w:r>
      <w:proofErr w:type="gramEnd"/>
      <w:r w:rsidRPr="00A9532F">
        <w:rPr>
          <w:rFonts w:ascii="Times New Roman" w:eastAsia="Times New Roman" w:hAnsi="Times New Roman" w:cs="Times New Roman"/>
          <w:sz w:val="28"/>
          <w:szCs w:val="28"/>
        </w:rPr>
        <w:t xml:space="preserve"> порядке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>- 27 апреля - о порядке применения к муниципальным служащим Ровенской районной администрации взысканий за коррупционные и иные правонарушения;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>- до 15 мая - о порядке получения муниципальными служащими Ровенской районной администрации разрешения представителя нанимателя (работодателя)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управления;</w:t>
      </w:r>
    </w:p>
    <w:p w:rsidR="00A4615C" w:rsidRPr="00A9532F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2F">
        <w:rPr>
          <w:rFonts w:ascii="Times New Roman" w:eastAsia="Times New Roman" w:hAnsi="Times New Roman" w:cs="Times New Roman"/>
          <w:sz w:val="28"/>
          <w:szCs w:val="28"/>
        </w:rPr>
        <w:t>- до 11 июня - об ответственности за совершение коррупционных правонарушений (за получение и дачу взятки, посредничество во взяточничестве, злоупотребление должностными полномочиями, незаконное вознаграждение от имени юридического лица и др. статьи).</w:t>
      </w:r>
    </w:p>
    <w:p w:rsidR="00A4615C" w:rsidRDefault="00A4615C" w:rsidP="00A461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п.2.15, 2.19, 2.20 Плана антикоррупционной политики ежегодно реализуются мероприятия по профессиональному развитию </w:t>
      </w:r>
      <w:r w:rsidRPr="008A22BC">
        <w:rPr>
          <w:rFonts w:ascii="Times New Roman" w:eastAsia="Times New Roman" w:hAnsi="Times New Roman" w:cs="Times New Roman"/>
          <w:sz w:val="28"/>
          <w:szCs w:val="28"/>
        </w:rPr>
        <w:t>в области противодействия коррупции</w:t>
      </w:r>
      <w:r w:rsidRPr="00926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8A22BC">
        <w:rPr>
          <w:rFonts w:ascii="Times New Roman" w:eastAsia="Times New Roman" w:hAnsi="Times New Roman" w:cs="Times New Roman"/>
          <w:sz w:val="28"/>
          <w:szCs w:val="28"/>
        </w:rPr>
        <w:t>муниципальных служащих, в должностные обязанности которых входит участие в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для </w:t>
      </w:r>
      <w:r w:rsidRPr="008A22BC">
        <w:rPr>
          <w:rFonts w:ascii="Times New Roman" w:eastAsia="Times New Roman" w:hAnsi="Times New Roman" w:cs="Times New Roman"/>
          <w:sz w:val="28"/>
          <w:szCs w:val="28"/>
        </w:rPr>
        <w:t xml:space="preserve">лиц, впервые поступивших на муниципальную службу и замещающих должности, связанные с соблюдением антикоррупционных стандартов;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8A22BC">
        <w:rPr>
          <w:rFonts w:ascii="Times New Roman" w:hAnsi="Times New Roman" w:cs="Times New Roman"/>
          <w:sz w:val="28"/>
          <w:szCs w:val="28"/>
        </w:rPr>
        <w:t>служащих, в должностные обязанности которых входит участие в проведении закупок товаров, работ, услуг для обеспечения муниципальных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15C" w:rsidRDefault="00A4615C" w:rsidP="00A4615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926ADB">
        <w:rPr>
          <w:rFonts w:ascii="Times New Roman" w:eastAsia="Times New Roman" w:hAnsi="Times New Roman" w:cs="Times New Roman"/>
          <w:sz w:val="28"/>
          <w:szCs w:val="28"/>
        </w:rPr>
        <w:t xml:space="preserve"> по повышению квалификации специалистов про</w:t>
      </w:r>
      <w:r>
        <w:rPr>
          <w:rFonts w:ascii="Times New Roman" w:eastAsia="Times New Roman" w:hAnsi="Times New Roman" w:cs="Times New Roman"/>
          <w:sz w:val="28"/>
          <w:szCs w:val="28"/>
        </w:rPr>
        <w:t>ведены</w:t>
      </w:r>
      <w:r w:rsidRPr="00926ADB">
        <w:rPr>
          <w:rFonts w:ascii="Times New Roman" w:eastAsia="Times New Roman" w:hAnsi="Times New Roman" w:cs="Times New Roman"/>
          <w:sz w:val="28"/>
          <w:szCs w:val="28"/>
        </w:rPr>
        <w:t xml:space="preserve"> централизованно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8 мая по 21 мая 2026 года</w:t>
      </w:r>
      <w:r w:rsidRPr="00926ADB">
        <w:rPr>
          <w:rFonts w:ascii="Times New Roman" w:eastAsia="Times New Roman" w:hAnsi="Times New Roman" w:cs="Times New Roman"/>
          <w:sz w:val="28"/>
          <w:szCs w:val="28"/>
        </w:rPr>
        <w:t xml:space="preserve">, с использованием дистанционных технологий.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66F6">
        <w:rPr>
          <w:rFonts w:ascii="Times New Roman" w:hAnsi="Times New Roman" w:cs="Times New Roman"/>
          <w:sz w:val="28"/>
          <w:szCs w:val="28"/>
        </w:rPr>
        <w:t xml:space="preserve"> отчетном периоде текущего года организовано прохождение курсов повышения квалификации по трем направлениям: «Функции подразделений по профилактике коррупционных и иных правонарушений» (54ч.), </w:t>
      </w:r>
      <w:r w:rsidRPr="00FE66F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E6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Основы профилактики коррупции</w:t>
      </w:r>
      <w:r w:rsidRPr="00FE66F6">
        <w:rPr>
          <w:rFonts w:ascii="Times New Roman" w:hAnsi="Times New Roman" w:cs="Times New Roman"/>
          <w:sz w:val="28"/>
          <w:szCs w:val="28"/>
        </w:rPr>
        <w:t>» (72ч.), «</w:t>
      </w:r>
      <w:r w:rsidRPr="00FE66F6">
        <w:rPr>
          <w:rFonts w:ascii="Times New Roman" w:hAnsi="Times New Roman" w:cs="Times New Roman"/>
          <w:color w:val="000000"/>
          <w:sz w:val="28"/>
          <w:szCs w:val="28"/>
        </w:rPr>
        <w:t>Антикоррупционная экспертиза нормативных правовых актов и их проектов</w:t>
      </w:r>
      <w:r w:rsidRPr="00FE66F6">
        <w:rPr>
          <w:rFonts w:ascii="Times New Roman" w:hAnsi="Times New Roman" w:cs="Times New Roman"/>
          <w:sz w:val="28"/>
          <w:szCs w:val="28"/>
        </w:rPr>
        <w:t>» (72ч.). Удостоверения о повышении квалификации получили 10 служащих администрации. Еще 2 служащих приняли участие в семинарах, проводимых на базе ГАУ ДПО «СОИРО» по теме: «Механизмы противодействия коррупции и профилактика коррупционных правонарушений» и получили сертификаты.</w:t>
      </w:r>
      <w:r>
        <w:rPr>
          <w:rFonts w:ascii="Times New Roman" w:hAnsi="Times New Roman" w:cs="Times New Roman"/>
          <w:sz w:val="28"/>
          <w:szCs w:val="28"/>
        </w:rPr>
        <w:t xml:space="preserve"> В третьем квартале текущего года запланировано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направлению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противодействия коррупции в сфере закупок. </w:t>
      </w:r>
    </w:p>
    <w:p w:rsidR="00BD2958" w:rsidRPr="005558EB" w:rsidRDefault="00BD2958" w:rsidP="00672F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8EB">
        <w:rPr>
          <w:rFonts w:ascii="Times New Roman" w:eastAsia="Times New Roman" w:hAnsi="Times New Roman" w:cs="Times New Roman"/>
          <w:sz w:val="28"/>
          <w:szCs w:val="28"/>
        </w:rPr>
        <w:t>В целях выявления и устранения положений, создающих условия для проявления коррупции, в отношении муниципальных нормативных правовых актов и проектов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правовым отделом администрации </w:t>
      </w:r>
      <w:r w:rsidRPr="005558EB">
        <w:rPr>
          <w:rFonts w:ascii="Times New Roman" w:eastAsia="Times New Roman" w:hAnsi="Times New Roman" w:cs="Times New Roman"/>
          <w:sz w:val="28"/>
          <w:szCs w:val="28"/>
        </w:rPr>
        <w:t xml:space="preserve">проводится их антикоррупционная экспертиза. </w:t>
      </w:r>
    </w:p>
    <w:p w:rsidR="00BD2958" w:rsidRDefault="00BD2958" w:rsidP="00BD29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72F45">
        <w:rPr>
          <w:rFonts w:ascii="Times New Roman" w:hAnsi="Times New Roman" w:cs="Times New Roman"/>
          <w:sz w:val="28"/>
          <w:szCs w:val="28"/>
        </w:rPr>
        <w:t>полугодия</w:t>
      </w:r>
      <w:r w:rsidR="002448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E2587">
        <w:rPr>
          <w:rFonts w:ascii="Times New Roman" w:hAnsi="Times New Roman" w:cs="Times New Roman"/>
          <w:sz w:val="28"/>
          <w:szCs w:val="28"/>
        </w:rPr>
        <w:t>2</w:t>
      </w:r>
      <w:r w:rsidR="00A4615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558EB">
        <w:rPr>
          <w:rFonts w:ascii="Times New Roman" w:eastAsia="Times New Roman" w:hAnsi="Times New Roman" w:cs="Times New Roman"/>
          <w:sz w:val="28"/>
          <w:szCs w:val="28"/>
        </w:rPr>
        <w:t xml:space="preserve">на предмет наличия коррупциогенных факторов проверено </w:t>
      </w:r>
      <w:r w:rsidR="00A4615C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5558EB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395C0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558E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районной администрации, что </w:t>
      </w:r>
      <w:r w:rsidRPr="00422901">
        <w:rPr>
          <w:rFonts w:ascii="Times New Roman" w:eastAsia="Times New Roman" w:hAnsi="Times New Roman" w:cs="Times New Roman"/>
          <w:sz w:val="28"/>
          <w:szCs w:val="28"/>
        </w:rPr>
        <w:t>составляет 100% от количества,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разработанных проектов</w:t>
      </w:r>
      <w:r w:rsidRPr="005558E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558EB">
        <w:rPr>
          <w:rFonts w:ascii="Times New Roman" w:hAnsi="Times New Roman" w:cs="Times New Roman"/>
          <w:sz w:val="28"/>
          <w:szCs w:val="28"/>
        </w:rPr>
        <w:t xml:space="preserve"> Коррупционные факторы не выявлены, поскольку устранялись на стадии их разработки.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678" w:rsidRDefault="005A7678" w:rsidP="00BD29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6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тделом экономики и собственности проводится</w:t>
      </w:r>
      <w:r w:rsidRPr="005A7678">
        <w:rPr>
          <w:rFonts w:ascii="Times New Roman" w:hAnsi="Times New Roman" w:cs="Times New Roman"/>
          <w:sz w:val="28"/>
          <w:szCs w:val="28"/>
        </w:rPr>
        <w:t xml:space="preserve"> мониторинг с целью выявления коррупционных рисков в деятельности по осуществлению закупок для обеспечения муниципальных нужд и устранение выявленных коррупционных рисков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2958" w:rsidRPr="002E7BF7" w:rsidRDefault="00BD2958" w:rsidP="00BD29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BF7">
        <w:rPr>
          <w:rFonts w:ascii="Times New Roman" w:hAnsi="Times New Roman" w:cs="Times New Roman"/>
          <w:sz w:val="28"/>
          <w:szCs w:val="28"/>
        </w:rPr>
        <w:t>Эффективным механизмом профилактики коррупционных проявлений является регламентация муниципальных услуг. Административные регламенты оптимизируют и конкретизируют полномочия в сфере услуг, закрепляют прозрачные и ясные процедуры при их предоставлении, четкие критерии принятия решений.</w:t>
      </w:r>
    </w:p>
    <w:p w:rsidR="00BD2958" w:rsidRPr="002E7BF7" w:rsidRDefault="00BD2958" w:rsidP="00BD29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BF7">
        <w:rPr>
          <w:rFonts w:ascii="Times New Roman" w:hAnsi="Times New Roman" w:cs="Times New Roman"/>
          <w:sz w:val="28"/>
          <w:szCs w:val="28"/>
        </w:rPr>
        <w:t>Органом, уполномоченным на осуществление контроля в сфере закупок, является Отдел экономики и собственности районной администрации.</w:t>
      </w:r>
    </w:p>
    <w:p w:rsidR="00BD2958" w:rsidRPr="00E805BC" w:rsidRDefault="00BD2958" w:rsidP="00E80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BF7">
        <w:rPr>
          <w:rFonts w:ascii="Times New Roman" w:hAnsi="Times New Roman" w:cs="Times New Roman"/>
          <w:sz w:val="28"/>
          <w:szCs w:val="28"/>
        </w:rPr>
        <w:t xml:space="preserve">Во исполнение требований </w:t>
      </w:r>
      <w:hyperlink r:id="rId8" w:history="1">
        <w:proofErr w:type="gramStart"/>
        <w:r w:rsidRPr="002E7BF7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2E7BF7">
        <w:rPr>
          <w:rFonts w:ascii="Times New Roman" w:hAnsi="Times New Roman" w:cs="Times New Roman"/>
          <w:sz w:val="28"/>
          <w:szCs w:val="28"/>
        </w:rPr>
        <w:t>а N 44-ФЗ районной администрацией проведена следующая работа</w:t>
      </w:r>
      <w:r w:rsidR="00E805BC">
        <w:rPr>
          <w:rFonts w:ascii="Times New Roman" w:hAnsi="Times New Roman" w:cs="Times New Roman"/>
          <w:sz w:val="28"/>
          <w:szCs w:val="28"/>
        </w:rPr>
        <w:t xml:space="preserve">. </w:t>
      </w:r>
      <w:r w:rsidRPr="00E805BC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закупок, увеличения доли электронных аукционов, а также централизации закупок в районе определены три уполномоченных учреждения на определение поставщиков для заказчиков: ЦБ учреждений культуры, ЦБ учреждений образования, ЦБ муниципальных образований. </w:t>
      </w:r>
    </w:p>
    <w:p w:rsidR="00BD2958" w:rsidRPr="002E7BF7" w:rsidRDefault="00BD2958" w:rsidP="00BD29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BF7">
        <w:rPr>
          <w:rFonts w:ascii="Times New Roman" w:hAnsi="Times New Roman" w:cs="Times New Roman"/>
          <w:sz w:val="28"/>
          <w:szCs w:val="28"/>
        </w:rPr>
        <w:t>Определены уполномоченные органы на осуществление внутреннего муниципального финансового контроля в лице финансового управления, на осуществление ведомственного контроля – это районная администрация, отдел культуры, отдел образования.</w:t>
      </w:r>
    </w:p>
    <w:p w:rsidR="00BD2958" w:rsidRPr="002E7BF7" w:rsidRDefault="00BD2958" w:rsidP="00BD2958">
      <w:pPr>
        <w:pStyle w:val="ConsPlusTitle"/>
        <w:widowControl/>
        <w:ind w:firstLine="540"/>
        <w:jc w:val="both"/>
        <w:rPr>
          <w:rFonts w:eastAsiaTheme="minorEastAsia"/>
          <w:b w:val="0"/>
          <w:bCs w:val="0"/>
          <w:sz w:val="28"/>
          <w:szCs w:val="28"/>
        </w:rPr>
      </w:pPr>
      <w:r w:rsidRPr="002E7BF7">
        <w:rPr>
          <w:rFonts w:eastAsiaTheme="minorEastAsia"/>
          <w:b w:val="0"/>
          <w:bCs w:val="0"/>
          <w:sz w:val="28"/>
          <w:szCs w:val="28"/>
        </w:rPr>
        <w:t>Отделом экономики и собственности постоянно проводится мониторинг размещенной на официальном сайте информации о закупках. По установленным признакам нарушений заказчикам предлагается оперативно рассмотреть вопрос об устранении нарушений Закона и их предупреждению в дальнейшей работе</w:t>
      </w:r>
      <w:r>
        <w:rPr>
          <w:rFonts w:eastAsiaTheme="minorEastAsia"/>
          <w:b w:val="0"/>
          <w:bCs w:val="0"/>
          <w:sz w:val="28"/>
          <w:szCs w:val="28"/>
        </w:rPr>
        <w:t>,</w:t>
      </w:r>
      <w:r w:rsidRPr="002E7BF7">
        <w:rPr>
          <w:rFonts w:eastAsiaTheme="minorEastAsia"/>
          <w:b w:val="0"/>
          <w:bCs w:val="0"/>
          <w:sz w:val="28"/>
          <w:szCs w:val="28"/>
        </w:rPr>
        <w:t xml:space="preserve"> оказывается практическая и методическая поддержка по сложным вопросам осуществления закупок.</w:t>
      </w:r>
      <w:r w:rsidRPr="00FD7F25">
        <w:rPr>
          <w:b w:val="0"/>
          <w:bCs w:val="0"/>
          <w:color w:val="000000"/>
          <w:sz w:val="22"/>
          <w:szCs w:val="22"/>
        </w:rPr>
        <w:t xml:space="preserve"> </w:t>
      </w:r>
      <w:r w:rsidRPr="002E7BF7">
        <w:rPr>
          <w:rFonts w:eastAsiaTheme="minorEastAsia"/>
          <w:b w:val="0"/>
          <w:bCs w:val="0"/>
          <w:sz w:val="28"/>
          <w:szCs w:val="28"/>
        </w:rPr>
        <w:t xml:space="preserve">По итогам </w:t>
      </w:r>
      <w:r>
        <w:rPr>
          <w:rFonts w:eastAsiaTheme="minorEastAsia"/>
          <w:b w:val="0"/>
          <w:bCs w:val="0"/>
          <w:sz w:val="28"/>
          <w:szCs w:val="28"/>
        </w:rPr>
        <w:t xml:space="preserve">еженедельных </w:t>
      </w:r>
      <w:r w:rsidRPr="002E7BF7">
        <w:rPr>
          <w:rFonts w:eastAsiaTheme="minorEastAsia"/>
          <w:b w:val="0"/>
          <w:bCs w:val="0"/>
          <w:sz w:val="28"/>
          <w:szCs w:val="28"/>
        </w:rPr>
        <w:t>совещаний в рамках законодательства о контрактной системе вырабатываются механизмы разрешения спорных вопросов.</w:t>
      </w:r>
    </w:p>
    <w:p w:rsidR="00BD2958" w:rsidRDefault="00BD2958" w:rsidP="00BD295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E7BF7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Разработаны нормативно-правовые акты регламентирующие предоставление муниципальных услуг, в том числе в рамках межведомственного взаимодействия. Межведомственное взаимодействие осуществляется через рабочее место, созданное на рабочем месте системного администратора районной администрации. </w:t>
      </w:r>
    </w:p>
    <w:p w:rsidR="00BD2958" w:rsidRPr="002E7BF7" w:rsidRDefault="00BD2958" w:rsidP="00BD295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E7BF7">
        <w:rPr>
          <w:rFonts w:ascii="Times New Roman" w:eastAsiaTheme="minorEastAsia" w:hAnsi="Times New Roman" w:cs="Times New Roman"/>
          <w:sz w:val="28"/>
          <w:szCs w:val="28"/>
        </w:rPr>
        <w:t>Определен перечень муниципальных услуг, предоставление которых организуется в многофункциональных центрах предоставления государственных и муниципальных услуг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D2958" w:rsidRDefault="00BD2958" w:rsidP="00BD29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BF7">
        <w:rPr>
          <w:rFonts w:ascii="Times New Roman" w:hAnsi="Times New Roman" w:cs="Times New Roman"/>
          <w:sz w:val="28"/>
          <w:szCs w:val="28"/>
        </w:rPr>
        <w:t xml:space="preserve">По всем муниципальным услугам приняты административные регламенты. Своевременно вносятся изменения в административные регламенты в связи с изменениями, вносимыми в федеральное законодательство. Регламенты и изменения в регламенты проходят независимую экспертизу. </w:t>
      </w:r>
    </w:p>
    <w:p w:rsidR="00395C09" w:rsidRDefault="00C644AC" w:rsidP="00395C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44AC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контрольных органов по минимизации коррупционных рисков: мониторинг соблюдения заказчиками района законодательства о контрактной системе при закупке товаров, работ и услуг; проведение разъяснительной работы о целесообразности проведения совместных аукционов; проведение совещаний по вопросам изменений законодательства в сфере закупок; методическая помощь при разработке документов в сфере закупок. </w:t>
      </w:r>
    </w:p>
    <w:p w:rsidR="00A9532F" w:rsidRDefault="00A4615C" w:rsidP="00395C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A9532F">
        <w:rPr>
          <w:rFonts w:ascii="Times New Roman" w:hAnsi="Times New Roman" w:cs="Times New Roman"/>
          <w:sz w:val="28"/>
          <w:szCs w:val="28"/>
        </w:rPr>
        <w:t>В 1 полугодии 2026 года проведен</w:t>
      </w:r>
      <w:r w:rsidR="00A9532F" w:rsidRPr="00A9532F">
        <w:rPr>
          <w:rFonts w:ascii="Times New Roman" w:hAnsi="Times New Roman" w:cs="Times New Roman"/>
          <w:sz w:val="28"/>
          <w:szCs w:val="28"/>
        </w:rPr>
        <w:t>ы</w:t>
      </w:r>
      <w:r w:rsidRPr="00A9532F">
        <w:rPr>
          <w:rFonts w:ascii="Times New Roman" w:hAnsi="Times New Roman" w:cs="Times New Roman"/>
          <w:sz w:val="28"/>
          <w:szCs w:val="28"/>
        </w:rPr>
        <w:t xml:space="preserve"> </w:t>
      </w:r>
      <w:r w:rsidR="00A9532F" w:rsidRPr="00A9532F">
        <w:rPr>
          <w:rFonts w:ascii="Times New Roman" w:hAnsi="Times New Roman" w:cs="Times New Roman"/>
          <w:sz w:val="28"/>
          <w:szCs w:val="28"/>
        </w:rPr>
        <w:t>2</w:t>
      </w:r>
      <w:r w:rsidRPr="00A9532F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A9532F" w:rsidRPr="00A9532F">
        <w:rPr>
          <w:rFonts w:ascii="Times New Roman" w:hAnsi="Times New Roman" w:cs="Times New Roman"/>
          <w:sz w:val="28"/>
          <w:szCs w:val="28"/>
        </w:rPr>
        <w:t>и</w:t>
      </w:r>
      <w:r w:rsidRPr="00A9532F">
        <w:rPr>
          <w:rFonts w:ascii="Times New Roman" w:hAnsi="Times New Roman" w:cs="Times New Roman"/>
          <w:sz w:val="28"/>
          <w:szCs w:val="28"/>
        </w:rPr>
        <w:t xml:space="preserve"> в отношении МБДОУ Детский сад №14 с</w:t>
      </w:r>
      <w:proofErr w:type="gramStart"/>
      <w:r w:rsidRPr="00A9532F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A9532F">
        <w:rPr>
          <w:rFonts w:ascii="Times New Roman" w:hAnsi="Times New Roman" w:cs="Times New Roman"/>
          <w:sz w:val="28"/>
          <w:szCs w:val="28"/>
        </w:rPr>
        <w:t>блоновка</w:t>
      </w:r>
      <w:r w:rsidR="00A9532F" w:rsidRPr="00A9532F">
        <w:rPr>
          <w:rFonts w:ascii="Times New Roman" w:hAnsi="Times New Roman" w:cs="Times New Roman"/>
          <w:sz w:val="28"/>
          <w:szCs w:val="28"/>
        </w:rPr>
        <w:t xml:space="preserve"> и МБДОУ Детский сад №8 с.Кривояр</w:t>
      </w:r>
      <w:r w:rsidRPr="00A9532F">
        <w:rPr>
          <w:rFonts w:ascii="Times New Roman" w:hAnsi="Times New Roman" w:cs="Times New Roman"/>
          <w:sz w:val="28"/>
          <w:szCs w:val="28"/>
        </w:rPr>
        <w:t>. Административных правонарушений не выявлено.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166A0" w:rsidRPr="00BD2958" w:rsidRDefault="004166A0" w:rsidP="00395C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958">
        <w:rPr>
          <w:rFonts w:ascii="Times New Roman" w:hAnsi="Times New Roman" w:cs="Times New Roman"/>
          <w:sz w:val="28"/>
          <w:szCs w:val="28"/>
        </w:rPr>
        <w:t>На официальном сайте администрации ведется раздел о противодействии коррупции, размещается информация о реализации мероприятий Программы, о принятых мерах по противодействию коррупции. Для оперативного получения информации от граждан о фактах коррупции работает «телефон доверия», в режиме «обратной связи» имеется возможность сообщить об имевших место коррупционных проявлениях на электронный адрес.</w:t>
      </w:r>
    </w:p>
    <w:p w:rsidR="004166A0" w:rsidRDefault="004166A0" w:rsidP="004166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проводится</w:t>
      </w:r>
      <w:r w:rsidRPr="00BD2958">
        <w:rPr>
          <w:rFonts w:ascii="Times New Roman" w:hAnsi="Times New Roman" w:cs="Times New Roman"/>
          <w:sz w:val="28"/>
          <w:szCs w:val="28"/>
        </w:rPr>
        <w:t xml:space="preserve"> анализ публикаций в средствах массовой информации о коррупционных правонарушениях муниципальных служащих района и служащих муниципальных учреждений, сообщений граждан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29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за отчетный период </w:t>
      </w:r>
      <w:r w:rsidRPr="00BD2958">
        <w:rPr>
          <w:rFonts w:ascii="Times New Roman" w:hAnsi="Times New Roman" w:cs="Times New Roman"/>
          <w:sz w:val="28"/>
          <w:szCs w:val="28"/>
        </w:rPr>
        <w:t>показал, что данные факты отсутствуют.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6A0" w:rsidRDefault="004166A0" w:rsidP="004166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E0B">
        <w:rPr>
          <w:rFonts w:ascii="Times New Roman" w:eastAsia="Times New Roman" w:hAnsi="Times New Roman" w:cs="Times New Roman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sz w:val="28"/>
          <w:szCs w:val="28"/>
        </w:rPr>
        <w:t>ивается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 xml:space="preserve"> со средствами массовой информации по вопросам противодействия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>. Так, н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>а ст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 xml:space="preserve">аницах районной газеты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«Знамя Победы» 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>публик</w:t>
      </w:r>
      <w:r w:rsidR="00D82C1B">
        <w:rPr>
          <w:rFonts w:ascii="Times New Roman" w:eastAsia="Times New Roman" w:hAnsi="Times New Roman" w:cs="Times New Roman"/>
          <w:sz w:val="28"/>
          <w:szCs w:val="28"/>
        </w:rPr>
        <w:t>уются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 xml:space="preserve"> НПА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сфере противодействия коррупции 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>атериал</w:t>
      </w:r>
      <w:r w:rsidR="00D82C1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антикоррупционной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районной администрации</w:t>
      </w:r>
      <w:r w:rsidRPr="00570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66A0" w:rsidRPr="002448EF" w:rsidRDefault="004166A0" w:rsidP="004166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558E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555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реализацией </w:t>
      </w:r>
      <w:r w:rsidRPr="005558EB">
        <w:rPr>
          <w:rFonts w:ascii="Times New Roman" w:eastAsia="Times New Roman" w:hAnsi="Times New Roman" w:cs="Times New Roman"/>
          <w:color w:val="000000"/>
          <w:sz w:val="28"/>
          <w:szCs w:val="28"/>
        </w:rPr>
        <w:t>и результатами выполнения мероприятий антикоррупционной направленности</w:t>
      </w:r>
      <w:r w:rsidRPr="00555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на заседаниях Совета по противодействию коррупции в Ровенском районе</w:t>
      </w:r>
      <w:r w:rsidR="00D82C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952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448EF" w:rsidRPr="00244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отчетный период проведено </w:t>
      </w:r>
      <w:r w:rsidR="00395C09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="00C64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заседани</w:t>
      </w:r>
      <w:r w:rsidR="00395C0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48EF" w:rsidRPr="00244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C64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участием представителей прокуратуры района</w:t>
      </w:r>
      <w:r w:rsidR="002448EF" w:rsidRPr="002448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00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Второе заседание Совета запланировано на </w:t>
      </w:r>
      <w:r w:rsidR="00A9532F">
        <w:rPr>
          <w:rFonts w:ascii="Times New Roman" w:eastAsia="Times New Roman" w:hAnsi="Times New Roman" w:cs="Times New Roman"/>
          <w:color w:val="000000"/>
          <w:sz w:val="28"/>
          <w:szCs w:val="28"/>
        </w:rPr>
        <w:t>10 июля</w:t>
      </w:r>
      <w:r w:rsidR="00700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текущего года.</w:t>
      </w:r>
    </w:p>
    <w:p w:rsidR="008F637A" w:rsidRDefault="008F637A" w:rsidP="006A04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8E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2448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48EF">
        <w:rPr>
          <w:rFonts w:ascii="Times New Roman" w:hAnsi="Times New Roman" w:cs="Times New Roman"/>
          <w:sz w:val="28"/>
          <w:szCs w:val="28"/>
        </w:rPr>
        <w:t xml:space="preserve"> использованием объектов муниципальной собственности подведомственными организациями и учреждениями, </w:t>
      </w:r>
      <w:r w:rsidRPr="008F637A">
        <w:rPr>
          <w:rFonts w:ascii="Times New Roman" w:hAnsi="Times New Roman" w:cs="Times New Roman"/>
          <w:sz w:val="28"/>
          <w:szCs w:val="28"/>
        </w:rPr>
        <w:t>в том числе за соответствием требованиям законодательства заключаемых договоров в отношении объектов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FE4" w:rsidRDefault="00C45FE4" w:rsidP="008F63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 в аренду, продажа муниципального имущества осуществляется исключительно на аукционах. Случаев предоставления объектов муниципальной собственности без соблюдения проведения аукционных процедур </w:t>
      </w:r>
      <w:r w:rsidR="00422901">
        <w:rPr>
          <w:rFonts w:ascii="Times New Roman" w:hAnsi="Times New Roman" w:cs="Times New Roman"/>
          <w:sz w:val="28"/>
          <w:szCs w:val="28"/>
        </w:rPr>
        <w:t>за отчетный период н</w:t>
      </w:r>
      <w:r>
        <w:rPr>
          <w:rFonts w:ascii="Times New Roman" w:hAnsi="Times New Roman" w:cs="Times New Roman"/>
          <w:sz w:val="28"/>
          <w:szCs w:val="28"/>
        </w:rPr>
        <w:t xml:space="preserve">е было. </w:t>
      </w:r>
    </w:p>
    <w:p w:rsidR="00C644AC" w:rsidRDefault="00C644AC" w:rsidP="00C644A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4AC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C644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44AC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644AC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C644AC">
        <w:rPr>
          <w:rFonts w:ascii="Times New Roman" w:hAnsi="Times New Roman" w:cs="Times New Roman"/>
          <w:sz w:val="28"/>
          <w:szCs w:val="28"/>
        </w:rPr>
        <w:t xml:space="preserve"> использованием объектов муниципальной </w:t>
      </w:r>
      <w:r w:rsidRPr="00C644AC">
        <w:rPr>
          <w:rFonts w:ascii="Times New Roman" w:hAnsi="Times New Roman" w:cs="Times New Roman"/>
          <w:sz w:val="28"/>
          <w:szCs w:val="28"/>
        </w:rPr>
        <w:lastRenderedPageBreak/>
        <w:t>собственности подведомственными организациями и учреждениями, в том числе за соответствием требованиям законодательства заключаемых договоров в отношении объектов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32F" w:rsidRPr="00A9532F" w:rsidRDefault="00A9532F" w:rsidP="00A953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32F">
        <w:rPr>
          <w:rFonts w:ascii="Times New Roman" w:hAnsi="Times New Roman" w:cs="Times New Roman"/>
          <w:sz w:val="28"/>
          <w:szCs w:val="28"/>
        </w:rPr>
        <w:t>Из 154 объектов недвижимости, 120 объектов закреплено на праве оперативного управления за муниципальными учреждениями района (за учреждениями образования – 76 объектов, за учреждениями культуры – 24 объекта, за прочими учреждениями -20 объектов.) Общая площадь закрепленного на праве оперативного управления составляет – 63245,5 м</w:t>
      </w:r>
      <w:proofErr w:type="gramStart"/>
      <w:r w:rsidRPr="00A9532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953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32F" w:rsidRPr="00A9532F" w:rsidRDefault="00A9532F" w:rsidP="00A953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32F">
        <w:rPr>
          <w:rFonts w:ascii="Times New Roman" w:hAnsi="Times New Roman" w:cs="Times New Roman"/>
          <w:sz w:val="28"/>
          <w:szCs w:val="28"/>
        </w:rPr>
        <w:t xml:space="preserve">Из 144 земельных участков, 48 закреплено на праве постоянно-бессрочного пользования за муниципальными учреждениями, </w:t>
      </w:r>
    </w:p>
    <w:p w:rsidR="00A9532F" w:rsidRPr="00A9532F" w:rsidRDefault="00A9532F" w:rsidP="00A953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32F">
        <w:rPr>
          <w:rFonts w:ascii="Times New Roman" w:hAnsi="Times New Roman" w:cs="Times New Roman"/>
          <w:sz w:val="28"/>
          <w:szCs w:val="28"/>
        </w:rPr>
        <w:t xml:space="preserve">Из 47 объектов движимого имущества 14 закреплено за муниципальными учреждениями на праве оперативного управления, как особо </w:t>
      </w:r>
      <w:proofErr w:type="gramStart"/>
      <w:r w:rsidRPr="00A9532F">
        <w:rPr>
          <w:rFonts w:ascii="Times New Roman" w:hAnsi="Times New Roman" w:cs="Times New Roman"/>
          <w:sz w:val="28"/>
          <w:szCs w:val="28"/>
        </w:rPr>
        <w:t>ценное</w:t>
      </w:r>
      <w:proofErr w:type="gramEnd"/>
      <w:r w:rsidRPr="00A9532F">
        <w:rPr>
          <w:rFonts w:ascii="Times New Roman" w:hAnsi="Times New Roman" w:cs="Times New Roman"/>
          <w:sz w:val="28"/>
          <w:szCs w:val="28"/>
        </w:rPr>
        <w:t xml:space="preserve">. Общая стоимость переданного особо ценного муниципального имущества составляет 14109,9 тыс. руб. В соответствии с решением Ровенского районного Собрания учету в Реестре муниципального имущества подлежат объекты движимого имущества, балансовая стоимость которых 50 000 рублей и более. </w:t>
      </w:r>
    </w:p>
    <w:p w:rsidR="00395C09" w:rsidRDefault="00A9532F" w:rsidP="00A953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532F">
        <w:rPr>
          <w:rFonts w:ascii="Times New Roman" w:hAnsi="Times New Roman" w:cs="Times New Roman"/>
          <w:sz w:val="28"/>
          <w:szCs w:val="28"/>
        </w:rPr>
        <w:t>За истекший период объявлено и проведено 2 аукциона по продаже муниципального имущества,1 аукцион состоялся.</w:t>
      </w:r>
    </w:p>
    <w:p w:rsidR="00A9532F" w:rsidRDefault="00A9532F" w:rsidP="00A953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532F" w:rsidRDefault="00A9532F" w:rsidP="00A953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5BC" w:rsidRDefault="00E805BC" w:rsidP="00C644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C644AC">
        <w:rPr>
          <w:rFonts w:ascii="Times New Roman" w:eastAsia="Times New Roman" w:hAnsi="Times New Roman" w:cs="Times New Roman"/>
          <w:b/>
          <w:sz w:val="28"/>
          <w:szCs w:val="28"/>
        </w:rPr>
        <w:t xml:space="preserve"> отдела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взаимодействию </w:t>
      </w:r>
    </w:p>
    <w:p w:rsidR="00E805BC" w:rsidRDefault="00E805BC" w:rsidP="00C644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территориями, делопроизводству,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E7BF7" w:rsidRDefault="00E805BC" w:rsidP="00C644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контрольно-кадровой работе</w:t>
      </w:r>
      <w:r w:rsidR="00C644A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Н.А. Жукова</w:t>
      </w:r>
    </w:p>
    <w:p w:rsidR="00C644AC" w:rsidRDefault="00C644AC" w:rsidP="00C644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4AC" w:rsidRPr="00BC75D8" w:rsidRDefault="00C644AC" w:rsidP="00C64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B79B2"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июня 202</w:t>
      </w:r>
      <w:r w:rsidR="00EC4FE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bookmarkStart w:id="0" w:name="_GoBack"/>
      <w:bookmarkEnd w:id="0"/>
    </w:p>
    <w:sectPr w:rsidR="00C644AC" w:rsidRPr="00BC75D8" w:rsidSect="00BF4825">
      <w:type w:val="continuous"/>
      <w:pgSz w:w="11906" w:h="16838"/>
      <w:pgMar w:top="28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0A9" w:rsidRDefault="009950A9" w:rsidP="000E578B">
      <w:pPr>
        <w:spacing w:after="0" w:line="240" w:lineRule="auto"/>
      </w:pPr>
      <w:r>
        <w:separator/>
      </w:r>
    </w:p>
  </w:endnote>
  <w:endnote w:type="continuationSeparator" w:id="0">
    <w:p w:rsidR="009950A9" w:rsidRDefault="009950A9" w:rsidP="000E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0A9" w:rsidRDefault="009950A9" w:rsidP="000E578B">
      <w:pPr>
        <w:spacing w:after="0" w:line="240" w:lineRule="auto"/>
      </w:pPr>
      <w:r>
        <w:separator/>
      </w:r>
    </w:p>
  </w:footnote>
  <w:footnote w:type="continuationSeparator" w:id="0">
    <w:p w:rsidR="009950A9" w:rsidRDefault="009950A9" w:rsidP="000E5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33C9F"/>
    <w:multiLevelType w:val="hybridMultilevel"/>
    <w:tmpl w:val="79C2A5C2"/>
    <w:lvl w:ilvl="0" w:tplc="07E09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4C5507"/>
    <w:multiLevelType w:val="hybridMultilevel"/>
    <w:tmpl w:val="CC80C4A0"/>
    <w:lvl w:ilvl="0" w:tplc="14FC53DC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721A8"/>
    <w:rsid w:val="00002CB9"/>
    <w:rsid w:val="000119A5"/>
    <w:rsid w:val="00016645"/>
    <w:rsid w:val="00020464"/>
    <w:rsid w:val="000222DA"/>
    <w:rsid w:val="0002287E"/>
    <w:rsid w:val="000264CD"/>
    <w:rsid w:val="000279D4"/>
    <w:rsid w:val="00027FB2"/>
    <w:rsid w:val="000349AD"/>
    <w:rsid w:val="00036416"/>
    <w:rsid w:val="00041144"/>
    <w:rsid w:val="00043E8E"/>
    <w:rsid w:val="00045620"/>
    <w:rsid w:val="000505A4"/>
    <w:rsid w:val="00053665"/>
    <w:rsid w:val="00061147"/>
    <w:rsid w:val="00064ACD"/>
    <w:rsid w:val="00067D00"/>
    <w:rsid w:val="00070BC1"/>
    <w:rsid w:val="0007600B"/>
    <w:rsid w:val="000836A6"/>
    <w:rsid w:val="00090352"/>
    <w:rsid w:val="00091CF3"/>
    <w:rsid w:val="00096AAE"/>
    <w:rsid w:val="000A113B"/>
    <w:rsid w:val="000B01DA"/>
    <w:rsid w:val="000B28D4"/>
    <w:rsid w:val="000C1BFE"/>
    <w:rsid w:val="000C2CAE"/>
    <w:rsid w:val="000C44A1"/>
    <w:rsid w:val="000D4FA6"/>
    <w:rsid w:val="000D5FBA"/>
    <w:rsid w:val="000D61F2"/>
    <w:rsid w:val="000E1299"/>
    <w:rsid w:val="000E2587"/>
    <w:rsid w:val="000E3D25"/>
    <w:rsid w:val="000E578B"/>
    <w:rsid w:val="000E5859"/>
    <w:rsid w:val="000F17A7"/>
    <w:rsid w:val="000F39A3"/>
    <w:rsid w:val="000F7549"/>
    <w:rsid w:val="00110F3B"/>
    <w:rsid w:val="0011696C"/>
    <w:rsid w:val="00155A61"/>
    <w:rsid w:val="00155FC3"/>
    <w:rsid w:val="001721DA"/>
    <w:rsid w:val="00177372"/>
    <w:rsid w:val="001824D6"/>
    <w:rsid w:val="00184C01"/>
    <w:rsid w:val="001A00DA"/>
    <w:rsid w:val="001A499F"/>
    <w:rsid w:val="001B064F"/>
    <w:rsid w:val="001B155B"/>
    <w:rsid w:val="001B5421"/>
    <w:rsid w:val="001B79B2"/>
    <w:rsid w:val="001D1C8F"/>
    <w:rsid w:val="001D68F1"/>
    <w:rsid w:val="001E4D67"/>
    <w:rsid w:val="001E5224"/>
    <w:rsid w:val="001E554A"/>
    <w:rsid w:val="001F2962"/>
    <w:rsid w:val="001F4385"/>
    <w:rsid w:val="00200E5D"/>
    <w:rsid w:val="0020129C"/>
    <w:rsid w:val="00224711"/>
    <w:rsid w:val="00226AFE"/>
    <w:rsid w:val="00231D68"/>
    <w:rsid w:val="00236F69"/>
    <w:rsid w:val="002448EF"/>
    <w:rsid w:val="0024592C"/>
    <w:rsid w:val="0025472B"/>
    <w:rsid w:val="00265F07"/>
    <w:rsid w:val="00276933"/>
    <w:rsid w:val="00276B79"/>
    <w:rsid w:val="00277FB9"/>
    <w:rsid w:val="0028554B"/>
    <w:rsid w:val="00286310"/>
    <w:rsid w:val="002904B4"/>
    <w:rsid w:val="00290BB5"/>
    <w:rsid w:val="0029299A"/>
    <w:rsid w:val="0029606F"/>
    <w:rsid w:val="002A0139"/>
    <w:rsid w:val="002B273F"/>
    <w:rsid w:val="002C574A"/>
    <w:rsid w:val="002D0F5D"/>
    <w:rsid w:val="002D179B"/>
    <w:rsid w:val="002D2FD2"/>
    <w:rsid w:val="002E7BF7"/>
    <w:rsid w:val="002F07D7"/>
    <w:rsid w:val="002F0AE5"/>
    <w:rsid w:val="002F20BE"/>
    <w:rsid w:val="002F3018"/>
    <w:rsid w:val="002F30F4"/>
    <w:rsid w:val="00305082"/>
    <w:rsid w:val="00306118"/>
    <w:rsid w:val="00310579"/>
    <w:rsid w:val="003154C1"/>
    <w:rsid w:val="003276ED"/>
    <w:rsid w:val="00331AAF"/>
    <w:rsid w:val="00344533"/>
    <w:rsid w:val="00356236"/>
    <w:rsid w:val="0036088F"/>
    <w:rsid w:val="00364A41"/>
    <w:rsid w:val="00372589"/>
    <w:rsid w:val="0038001F"/>
    <w:rsid w:val="00394105"/>
    <w:rsid w:val="0039547A"/>
    <w:rsid w:val="00395C09"/>
    <w:rsid w:val="003A36B3"/>
    <w:rsid w:val="003B35C0"/>
    <w:rsid w:val="003B49FC"/>
    <w:rsid w:val="003C0B57"/>
    <w:rsid w:val="003C1965"/>
    <w:rsid w:val="003C784E"/>
    <w:rsid w:val="003E1BAB"/>
    <w:rsid w:val="003E4F97"/>
    <w:rsid w:val="003E71DC"/>
    <w:rsid w:val="003F3C19"/>
    <w:rsid w:val="004060D8"/>
    <w:rsid w:val="004143C2"/>
    <w:rsid w:val="004166A0"/>
    <w:rsid w:val="004168CB"/>
    <w:rsid w:val="00417555"/>
    <w:rsid w:val="00422901"/>
    <w:rsid w:val="00431198"/>
    <w:rsid w:val="0045047C"/>
    <w:rsid w:val="00454CF4"/>
    <w:rsid w:val="00466D60"/>
    <w:rsid w:val="004716E8"/>
    <w:rsid w:val="0048071C"/>
    <w:rsid w:val="004814B0"/>
    <w:rsid w:val="0048308A"/>
    <w:rsid w:val="00483F67"/>
    <w:rsid w:val="0048767C"/>
    <w:rsid w:val="00496F41"/>
    <w:rsid w:val="004B063E"/>
    <w:rsid w:val="004B209A"/>
    <w:rsid w:val="004B35C4"/>
    <w:rsid w:val="004B4658"/>
    <w:rsid w:val="004D4840"/>
    <w:rsid w:val="004D5872"/>
    <w:rsid w:val="004F233A"/>
    <w:rsid w:val="004F2EC9"/>
    <w:rsid w:val="004F685E"/>
    <w:rsid w:val="0050357C"/>
    <w:rsid w:val="0050432D"/>
    <w:rsid w:val="0050693F"/>
    <w:rsid w:val="00510023"/>
    <w:rsid w:val="0051385F"/>
    <w:rsid w:val="00520737"/>
    <w:rsid w:val="00523A2B"/>
    <w:rsid w:val="00524F4C"/>
    <w:rsid w:val="005273DC"/>
    <w:rsid w:val="00532A45"/>
    <w:rsid w:val="0053545D"/>
    <w:rsid w:val="005362B8"/>
    <w:rsid w:val="005439F2"/>
    <w:rsid w:val="005446EA"/>
    <w:rsid w:val="00547B9A"/>
    <w:rsid w:val="00550881"/>
    <w:rsid w:val="00560B33"/>
    <w:rsid w:val="005654C9"/>
    <w:rsid w:val="00570554"/>
    <w:rsid w:val="005759A0"/>
    <w:rsid w:val="005770F6"/>
    <w:rsid w:val="00584545"/>
    <w:rsid w:val="00587023"/>
    <w:rsid w:val="00594267"/>
    <w:rsid w:val="005A0797"/>
    <w:rsid w:val="005A3969"/>
    <w:rsid w:val="005A4E30"/>
    <w:rsid w:val="005A6852"/>
    <w:rsid w:val="005A7678"/>
    <w:rsid w:val="005B24F4"/>
    <w:rsid w:val="005C0144"/>
    <w:rsid w:val="005D31DE"/>
    <w:rsid w:val="005D7F43"/>
    <w:rsid w:val="005E0054"/>
    <w:rsid w:val="005E0871"/>
    <w:rsid w:val="005E08A9"/>
    <w:rsid w:val="005E17A0"/>
    <w:rsid w:val="005E3322"/>
    <w:rsid w:val="0060166E"/>
    <w:rsid w:val="00604908"/>
    <w:rsid w:val="0061167E"/>
    <w:rsid w:val="00612204"/>
    <w:rsid w:val="00613E20"/>
    <w:rsid w:val="00625453"/>
    <w:rsid w:val="0063072D"/>
    <w:rsid w:val="00635D94"/>
    <w:rsid w:val="006410F6"/>
    <w:rsid w:val="00650A78"/>
    <w:rsid w:val="00656BD2"/>
    <w:rsid w:val="00663763"/>
    <w:rsid w:val="00666BCA"/>
    <w:rsid w:val="00672ABE"/>
    <w:rsid w:val="00672F45"/>
    <w:rsid w:val="00673B36"/>
    <w:rsid w:val="006749DB"/>
    <w:rsid w:val="006779EF"/>
    <w:rsid w:val="0068530B"/>
    <w:rsid w:val="00691D0A"/>
    <w:rsid w:val="00692F64"/>
    <w:rsid w:val="00693E74"/>
    <w:rsid w:val="00697EBE"/>
    <w:rsid w:val="006A0472"/>
    <w:rsid w:val="006A4355"/>
    <w:rsid w:val="006A7405"/>
    <w:rsid w:val="006B476A"/>
    <w:rsid w:val="006C3A2A"/>
    <w:rsid w:val="006C4F5E"/>
    <w:rsid w:val="006D0302"/>
    <w:rsid w:val="006D0DDA"/>
    <w:rsid w:val="006D2767"/>
    <w:rsid w:val="006D79E1"/>
    <w:rsid w:val="006E70D5"/>
    <w:rsid w:val="006F0F7C"/>
    <w:rsid w:val="00700BD5"/>
    <w:rsid w:val="00700CBF"/>
    <w:rsid w:val="00704F51"/>
    <w:rsid w:val="00705929"/>
    <w:rsid w:val="0070609B"/>
    <w:rsid w:val="00711214"/>
    <w:rsid w:val="007134FB"/>
    <w:rsid w:val="00716D0D"/>
    <w:rsid w:val="007174B1"/>
    <w:rsid w:val="007249FF"/>
    <w:rsid w:val="00732E44"/>
    <w:rsid w:val="007429AC"/>
    <w:rsid w:val="00755222"/>
    <w:rsid w:val="007555EA"/>
    <w:rsid w:val="00755D30"/>
    <w:rsid w:val="00760A5F"/>
    <w:rsid w:val="0076177C"/>
    <w:rsid w:val="007643C9"/>
    <w:rsid w:val="00777E91"/>
    <w:rsid w:val="0078008A"/>
    <w:rsid w:val="00781B86"/>
    <w:rsid w:val="007834FF"/>
    <w:rsid w:val="00784733"/>
    <w:rsid w:val="00787EBE"/>
    <w:rsid w:val="00790085"/>
    <w:rsid w:val="00797E4C"/>
    <w:rsid w:val="007B1D4D"/>
    <w:rsid w:val="007C6D3B"/>
    <w:rsid w:val="007D2878"/>
    <w:rsid w:val="007D347C"/>
    <w:rsid w:val="007D35B0"/>
    <w:rsid w:val="007D3A0D"/>
    <w:rsid w:val="007D65E5"/>
    <w:rsid w:val="007E20B1"/>
    <w:rsid w:val="007E217D"/>
    <w:rsid w:val="007E683F"/>
    <w:rsid w:val="007F536A"/>
    <w:rsid w:val="00821677"/>
    <w:rsid w:val="00836A88"/>
    <w:rsid w:val="008430A9"/>
    <w:rsid w:val="00844AB2"/>
    <w:rsid w:val="008540F6"/>
    <w:rsid w:val="00854F64"/>
    <w:rsid w:val="0085674D"/>
    <w:rsid w:val="008622FA"/>
    <w:rsid w:val="00864FCA"/>
    <w:rsid w:val="008660C6"/>
    <w:rsid w:val="00881EF5"/>
    <w:rsid w:val="008874FD"/>
    <w:rsid w:val="008919A3"/>
    <w:rsid w:val="008A5172"/>
    <w:rsid w:val="008B0038"/>
    <w:rsid w:val="008B1129"/>
    <w:rsid w:val="008B7B1F"/>
    <w:rsid w:val="008D0429"/>
    <w:rsid w:val="008D1473"/>
    <w:rsid w:val="008D2D00"/>
    <w:rsid w:val="008D62C3"/>
    <w:rsid w:val="008E0EFA"/>
    <w:rsid w:val="008E5625"/>
    <w:rsid w:val="008F07A8"/>
    <w:rsid w:val="008F40D6"/>
    <w:rsid w:val="008F60B0"/>
    <w:rsid w:val="008F637A"/>
    <w:rsid w:val="009036A3"/>
    <w:rsid w:val="0091508A"/>
    <w:rsid w:val="00923D54"/>
    <w:rsid w:val="00932527"/>
    <w:rsid w:val="0093567C"/>
    <w:rsid w:val="0094129C"/>
    <w:rsid w:val="009458AE"/>
    <w:rsid w:val="00960B30"/>
    <w:rsid w:val="009652D9"/>
    <w:rsid w:val="00974DBA"/>
    <w:rsid w:val="00981602"/>
    <w:rsid w:val="00986ADC"/>
    <w:rsid w:val="009907AD"/>
    <w:rsid w:val="009950A9"/>
    <w:rsid w:val="009A7B30"/>
    <w:rsid w:val="009B6917"/>
    <w:rsid w:val="009C1C62"/>
    <w:rsid w:val="009C3FFB"/>
    <w:rsid w:val="009D175B"/>
    <w:rsid w:val="009D765B"/>
    <w:rsid w:val="009E03D0"/>
    <w:rsid w:val="009E4C96"/>
    <w:rsid w:val="009E7228"/>
    <w:rsid w:val="009F024C"/>
    <w:rsid w:val="009F287F"/>
    <w:rsid w:val="009F2DAB"/>
    <w:rsid w:val="009F6383"/>
    <w:rsid w:val="00A0571B"/>
    <w:rsid w:val="00A128BF"/>
    <w:rsid w:val="00A26514"/>
    <w:rsid w:val="00A26601"/>
    <w:rsid w:val="00A3236D"/>
    <w:rsid w:val="00A32384"/>
    <w:rsid w:val="00A37BEE"/>
    <w:rsid w:val="00A42512"/>
    <w:rsid w:val="00A4615C"/>
    <w:rsid w:val="00A5525E"/>
    <w:rsid w:val="00A5725C"/>
    <w:rsid w:val="00A725DA"/>
    <w:rsid w:val="00A75EC5"/>
    <w:rsid w:val="00A84C33"/>
    <w:rsid w:val="00A86651"/>
    <w:rsid w:val="00A90D07"/>
    <w:rsid w:val="00A9532F"/>
    <w:rsid w:val="00A959EA"/>
    <w:rsid w:val="00A95E92"/>
    <w:rsid w:val="00AA331C"/>
    <w:rsid w:val="00AA4328"/>
    <w:rsid w:val="00AA697F"/>
    <w:rsid w:val="00AB2ECF"/>
    <w:rsid w:val="00AB3374"/>
    <w:rsid w:val="00AB428D"/>
    <w:rsid w:val="00AB636D"/>
    <w:rsid w:val="00AC7A8D"/>
    <w:rsid w:val="00AD25C9"/>
    <w:rsid w:val="00AD44D9"/>
    <w:rsid w:val="00AE649D"/>
    <w:rsid w:val="00AF1984"/>
    <w:rsid w:val="00AF6568"/>
    <w:rsid w:val="00B0151B"/>
    <w:rsid w:val="00B04F5D"/>
    <w:rsid w:val="00B10948"/>
    <w:rsid w:val="00B1378C"/>
    <w:rsid w:val="00B15E6E"/>
    <w:rsid w:val="00B1679F"/>
    <w:rsid w:val="00B301BC"/>
    <w:rsid w:val="00B33D1F"/>
    <w:rsid w:val="00B37F5C"/>
    <w:rsid w:val="00B50191"/>
    <w:rsid w:val="00B50A14"/>
    <w:rsid w:val="00B63AD6"/>
    <w:rsid w:val="00B72BEF"/>
    <w:rsid w:val="00B75DAC"/>
    <w:rsid w:val="00B7661F"/>
    <w:rsid w:val="00B964CA"/>
    <w:rsid w:val="00BA42DE"/>
    <w:rsid w:val="00BA556A"/>
    <w:rsid w:val="00BA7F2D"/>
    <w:rsid w:val="00BB6265"/>
    <w:rsid w:val="00BC2E3D"/>
    <w:rsid w:val="00BC75D8"/>
    <w:rsid w:val="00BD2958"/>
    <w:rsid w:val="00BE00F6"/>
    <w:rsid w:val="00BE1550"/>
    <w:rsid w:val="00BF4825"/>
    <w:rsid w:val="00BF623C"/>
    <w:rsid w:val="00BF7BA1"/>
    <w:rsid w:val="00C049BB"/>
    <w:rsid w:val="00C060FB"/>
    <w:rsid w:val="00C11946"/>
    <w:rsid w:val="00C13C73"/>
    <w:rsid w:val="00C1407F"/>
    <w:rsid w:val="00C175EC"/>
    <w:rsid w:val="00C2160D"/>
    <w:rsid w:val="00C2235A"/>
    <w:rsid w:val="00C2479B"/>
    <w:rsid w:val="00C31ADF"/>
    <w:rsid w:val="00C33AD8"/>
    <w:rsid w:val="00C370AF"/>
    <w:rsid w:val="00C43EE9"/>
    <w:rsid w:val="00C45FE4"/>
    <w:rsid w:val="00C54CF5"/>
    <w:rsid w:val="00C63C41"/>
    <w:rsid w:val="00C644AC"/>
    <w:rsid w:val="00C77006"/>
    <w:rsid w:val="00C77C03"/>
    <w:rsid w:val="00C832F2"/>
    <w:rsid w:val="00C90F8F"/>
    <w:rsid w:val="00C95E7A"/>
    <w:rsid w:val="00C961FC"/>
    <w:rsid w:val="00CA0329"/>
    <w:rsid w:val="00CA1F20"/>
    <w:rsid w:val="00CA5CE7"/>
    <w:rsid w:val="00CA612C"/>
    <w:rsid w:val="00CB0665"/>
    <w:rsid w:val="00CB6755"/>
    <w:rsid w:val="00CB701A"/>
    <w:rsid w:val="00CC464C"/>
    <w:rsid w:val="00CD11FD"/>
    <w:rsid w:val="00CD56AC"/>
    <w:rsid w:val="00CD70AF"/>
    <w:rsid w:val="00CD7FA7"/>
    <w:rsid w:val="00CE0126"/>
    <w:rsid w:val="00CE147D"/>
    <w:rsid w:val="00CE58FA"/>
    <w:rsid w:val="00CF24B7"/>
    <w:rsid w:val="00CF4506"/>
    <w:rsid w:val="00D0572C"/>
    <w:rsid w:val="00D07B62"/>
    <w:rsid w:val="00D07F18"/>
    <w:rsid w:val="00D14CC3"/>
    <w:rsid w:val="00D169A7"/>
    <w:rsid w:val="00D25019"/>
    <w:rsid w:val="00D327B4"/>
    <w:rsid w:val="00D37A8F"/>
    <w:rsid w:val="00D42451"/>
    <w:rsid w:val="00D42D08"/>
    <w:rsid w:val="00D55E46"/>
    <w:rsid w:val="00D629B9"/>
    <w:rsid w:val="00D65CDE"/>
    <w:rsid w:val="00D70AAB"/>
    <w:rsid w:val="00D77DC4"/>
    <w:rsid w:val="00D809B4"/>
    <w:rsid w:val="00D82C1B"/>
    <w:rsid w:val="00D83751"/>
    <w:rsid w:val="00D85321"/>
    <w:rsid w:val="00D95753"/>
    <w:rsid w:val="00DB4968"/>
    <w:rsid w:val="00DC2BF6"/>
    <w:rsid w:val="00DC72B0"/>
    <w:rsid w:val="00DD4357"/>
    <w:rsid w:val="00DE3EC4"/>
    <w:rsid w:val="00DF15CB"/>
    <w:rsid w:val="00E1303F"/>
    <w:rsid w:val="00E2128E"/>
    <w:rsid w:val="00E21B48"/>
    <w:rsid w:val="00E22236"/>
    <w:rsid w:val="00E33917"/>
    <w:rsid w:val="00E3564F"/>
    <w:rsid w:val="00E45EA1"/>
    <w:rsid w:val="00E4735B"/>
    <w:rsid w:val="00E57817"/>
    <w:rsid w:val="00E624E4"/>
    <w:rsid w:val="00E64374"/>
    <w:rsid w:val="00E6554B"/>
    <w:rsid w:val="00E65BDE"/>
    <w:rsid w:val="00E7074E"/>
    <w:rsid w:val="00E71973"/>
    <w:rsid w:val="00E721A8"/>
    <w:rsid w:val="00E74A56"/>
    <w:rsid w:val="00E7648D"/>
    <w:rsid w:val="00E76DFE"/>
    <w:rsid w:val="00E776C1"/>
    <w:rsid w:val="00E805BC"/>
    <w:rsid w:val="00E825CE"/>
    <w:rsid w:val="00E87531"/>
    <w:rsid w:val="00E940E7"/>
    <w:rsid w:val="00E94603"/>
    <w:rsid w:val="00E95623"/>
    <w:rsid w:val="00EA3F70"/>
    <w:rsid w:val="00EA60C8"/>
    <w:rsid w:val="00EB37A9"/>
    <w:rsid w:val="00EC2676"/>
    <w:rsid w:val="00EC4FE0"/>
    <w:rsid w:val="00EC5C74"/>
    <w:rsid w:val="00EC5F75"/>
    <w:rsid w:val="00ED041C"/>
    <w:rsid w:val="00EF14AE"/>
    <w:rsid w:val="00F0140C"/>
    <w:rsid w:val="00F019A2"/>
    <w:rsid w:val="00F01C07"/>
    <w:rsid w:val="00F02B93"/>
    <w:rsid w:val="00F14B83"/>
    <w:rsid w:val="00F21384"/>
    <w:rsid w:val="00F23364"/>
    <w:rsid w:val="00F33CAC"/>
    <w:rsid w:val="00F402A1"/>
    <w:rsid w:val="00F45750"/>
    <w:rsid w:val="00F53170"/>
    <w:rsid w:val="00F6412F"/>
    <w:rsid w:val="00F7744E"/>
    <w:rsid w:val="00F83C6B"/>
    <w:rsid w:val="00F957C7"/>
    <w:rsid w:val="00F96C49"/>
    <w:rsid w:val="00FA1C9E"/>
    <w:rsid w:val="00FA6552"/>
    <w:rsid w:val="00FB011F"/>
    <w:rsid w:val="00FB01B2"/>
    <w:rsid w:val="00FD1AC2"/>
    <w:rsid w:val="00FE4873"/>
    <w:rsid w:val="00FE5B17"/>
    <w:rsid w:val="00FF303F"/>
    <w:rsid w:val="00FF4143"/>
    <w:rsid w:val="00FF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1A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E721A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unhideWhenUsed/>
    <w:rsid w:val="00E721A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721A8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1A8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496F41"/>
    <w:rPr>
      <w:color w:val="808080"/>
    </w:rPr>
  </w:style>
  <w:style w:type="table" w:styleId="aa">
    <w:name w:val="Table Grid"/>
    <w:basedOn w:val="a1"/>
    <w:uiPriority w:val="59"/>
    <w:rsid w:val="00200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0E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E578B"/>
  </w:style>
  <w:style w:type="paragraph" w:styleId="ad">
    <w:name w:val="List Paragraph"/>
    <w:basedOn w:val="a"/>
    <w:uiPriority w:val="34"/>
    <w:qFormat/>
    <w:rsid w:val="00276B79"/>
    <w:pPr>
      <w:ind w:left="720"/>
      <w:contextualSpacing/>
    </w:pPr>
  </w:style>
  <w:style w:type="paragraph" w:customStyle="1" w:styleId="ae">
    <w:name w:val="ФИРМЕННЫЙ"/>
    <w:basedOn w:val="a"/>
    <w:rsid w:val="0075522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">
    <w:name w:val="Знак Знак Знак Знак"/>
    <w:basedOn w:val="a"/>
    <w:rsid w:val="0075522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755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096A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Основной текст_"/>
    <w:link w:val="1"/>
    <w:rsid w:val="00550881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0"/>
    <w:rsid w:val="00550881"/>
    <w:pPr>
      <w:shd w:val="clear" w:color="auto" w:fill="FFFFFF"/>
      <w:spacing w:before="300" w:after="0" w:line="322" w:lineRule="exact"/>
      <w:jc w:val="both"/>
    </w:pPr>
    <w:rPr>
      <w:sz w:val="27"/>
      <w:szCs w:val="27"/>
    </w:rPr>
  </w:style>
  <w:style w:type="character" w:customStyle="1" w:styleId="6">
    <w:name w:val="Основной текст (6)_"/>
    <w:link w:val="60"/>
    <w:rsid w:val="00550881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0881"/>
    <w:pPr>
      <w:shd w:val="clear" w:color="auto" w:fill="FFFFFF"/>
      <w:spacing w:after="0" w:line="322" w:lineRule="exact"/>
      <w:jc w:val="both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E3D737239E2A97AE01C486139DDB56DAE29F8B71423638ABBC4C96EFo8b8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FD6D-703D-4DC5-934F-00B784207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3856</TotalTime>
  <Pages>7</Pages>
  <Words>3025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Пользователь</cp:lastModifiedBy>
  <cp:revision>91</cp:revision>
  <cp:lastPrinted>2020-12-23T07:40:00Z</cp:lastPrinted>
  <dcterms:created xsi:type="dcterms:W3CDTF">2013-03-18T11:58:00Z</dcterms:created>
  <dcterms:modified xsi:type="dcterms:W3CDTF">2026-07-08T12:34:00Z</dcterms:modified>
</cp:coreProperties>
</file>