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2B" w:rsidRPr="00A91792" w:rsidRDefault="004C1F2B" w:rsidP="004C1F2B">
      <w:pPr>
        <w:pStyle w:val="a3"/>
        <w:tabs>
          <w:tab w:val="clear" w:pos="4153"/>
          <w:tab w:val="clear" w:pos="8306"/>
          <w:tab w:val="right" w:pos="9356"/>
        </w:tabs>
        <w:spacing w:line="240" w:lineRule="auto"/>
        <w:ind w:left="-142" w:firstLine="0"/>
        <w:jc w:val="center"/>
        <w:rPr>
          <w:b/>
          <w:spacing w:val="24"/>
          <w:szCs w:val="28"/>
        </w:rPr>
      </w:pPr>
      <w:r w:rsidRPr="00A91792">
        <w:rPr>
          <w:b/>
          <w:spacing w:val="24"/>
          <w:szCs w:val="28"/>
        </w:rPr>
        <w:t>ГЛАВА</w:t>
      </w:r>
    </w:p>
    <w:p w:rsidR="004C1F2B" w:rsidRPr="00A91792" w:rsidRDefault="004C1F2B" w:rsidP="004C1F2B">
      <w:pPr>
        <w:pStyle w:val="a3"/>
        <w:tabs>
          <w:tab w:val="clear" w:pos="4153"/>
          <w:tab w:val="clear" w:pos="8306"/>
          <w:tab w:val="right" w:pos="9356"/>
        </w:tabs>
        <w:spacing w:line="240" w:lineRule="auto"/>
        <w:ind w:left="-142" w:firstLine="0"/>
        <w:jc w:val="center"/>
        <w:rPr>
          <w:b/>
          <w:spacing w:val="24"/>
          <w:szCs w:val="28"/>
        </w:rPr>
      </w:pPr>
      <w:r w:rsidRPr="00A91792">
        <w:rPr>
          <w:b/>
          <w:spacing w:val="24"/>
          <w:szCs w:val="28"/>
        </w:rPr>
        <w:t>РОВЕНСКОГО МУНИЦИПАЛЬНОГО РАЙОНА</w:t>
      </w:r>
    </w:p>
    <w:p w:rsidR="004C1F2B" w:rsidRPr="00A91792" w:rsidRDefault="004C1F2B" w:rsidP="004C1F2B">
      <w:pPr>
        <w:pStyle w:val="a3"/>
        <w:tabs>
          <w:tab w:val="clear" w:pos="4153"/>
          <w:tab w:val="clear" w:pos="8306"/>
          <w:tab w:val="right" w:pos="9356"/>
        </w:tabs>
        <w:spacing w:line="240" w:lineRule="auto"/>
        <w:ind w:left="-142" w:firstLine="0"/>
        <w:jc w:val="center"/>
        <w:rPr>
          <w:b/>
          <w:spacing w:val="24"/>
          <w:szCs w:val="28"/>
        </w:rPr>
      </w:pPr>
      <w:r w:rsidRPr="00A91792">
        <w:rPr>
          <w:b/>
          <w:spacing w:val="24"/>
          <w:szCs w:val="28"/>
        </w:rPr>
        <w:t>САРАТОВСКОЙ ОБЛАСТИ</w:t>
      </w:r>
    </w:p>
    <w:p w:rsidR="004C1F2B" w:rsidRPr="00A91792" w:rsidRDefault="004C1F2B" w:rsidP="004C1F2B">
      <w:pPr>
        <w:pStyle w:val="a3"/>
        <w:tabs>
          <w:tab w:val="clear" w:pos="4153"/>
          <w:tab w:val="clear" w:pos="8306"/>
          <w:tab w:val="right" w:pos="9356"/>
        </w:tabs>
        <w:spacing w:line="240" w:lineRule="auto"/>
        <w:ind w:left="-142" w:firstLine="0"/>
        <w:jc w:val="center"/>
        <w:rPr>
          <w:b/>
          <w:spacing w:val="24"/>
          <w:szCs w:val="28"/>
        </w:rPr>
      </w:pPr>
    </w:p>
    <w:p w:rsidR="004C1F2B" w:rsidRPr="00A91792" w:rsidRDefault="004C1F2B" w:rsidP="004C1F2B">
      <w:pPr>
        <w:pStyle w:val="a3"/>
        <w:tabs>
          <w:tab w:val="clear" w:pos="4153"/>
          <w:tab w:val="clear" w:pos="8306"/>
          <w:tab w:val="right" w:pos="9356"/>
        </w:tabs>
        <w:spacing w:line="240" w:lineRule="auto"/>
        <w:ind w:left="-142" w:firstLine="0"/>
        <w:jc w:val="center"/>
        <w:rPr>
          <w:b/>
          <w:spacing w:val="24"/>
          <w:szCs w:val="28"/>
        </w:rPr>
      </w:pPr>
      <w:r w:rsidRPr="00A91792">
        <w:rPr>
          <w:b/>
          <w:spacing w:val="24"/>
          <w:szCs w:val="28"/>
        </w:rPr>
        <w:t>П О С Т А Н О В Л Е Н И Е</w:t>
      </w:r>
    </w:p>
    <w:p w:rsidR="004C1F2B" w:rsidRPr="00A91792" w:rsidRDefault="004C1F2B" w:rsidP="004C1F2B">
      <w:pPr>
        <w:ind w:left="-142"/>
        <w:jc w:val="center"/>
        <w:rPr>
          <w:rFonts w:ascii="Times New Roman" w:hAnsi="Times New Roman"/>
          <w:sz w:val="28"/>
          <w:szCs w:val="28"/>
        </w:rPr>
      </w:pPr>
    </w:p>
    <w:p w:rsidR="004C1F2B" w:rsidRPr="00272B1E" w:rsidRDefault="004C1F2B" w:rsidP="004C1F2B">
      <w:pPr>
        <w:ind w:left="-142"/>
        <w:rPr>
          <w:rFonts w:ascii="Times New Roman" w:hAnsi="Times New Roman"/>
          <w:b/>
          <w:sz w:val="28"/>
          <w:szCs w:val="28"/>
        </w:rPr>
      </w:pPr>
      <w:r w:rsidRPr="00272B1E">
        <w:rPr>
          <w:rFonts w:ascii="Times New Roman" w:hAnsi="Times New Roman"/>
          <w:b/>
          <w:sz w:val="28"/>
          <w:szCs w:val="28"/>
        </w:rPr>
        <w:t xml:space="preserve">От 27.08.2009.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72B1E">
        <w:rPr>
          <w:rFonts w:ascii="Times New Roman" w:hAnsi="Times New Roman"/>
          <w:b/>
          <w:sz w:val="28"/>
          <w:szCs w:val="28"/>
        </w:rPr>
        <w:t>№ 215</w:t>
      </w:r>
    </w:p>
    <w:p w:rsidR="004C1F2B" w:rsidRPr="00A91792" w:rsidRDefault="004C1F2B" w:rsidP="004C1F2B">
      <w:pPr>
        <w:ind w:left="-142"/>
        <w:jc w:val="center"/>
        <w:rPr>
          <w:rFonts w:ascii="Times New Roman" w:hAnsi="Times New Roman"/>
          <w:sz w:val="28"/>
          <w:szCs w:val="28"/>
        </w:rPr>
      </w:pPr>
    </w:p>
    <w:p w:rsidR="004C1F2B" w:rsidRDefault="004C1F2B" w:rsidP="004C1F2B">
      <w:pPr>
        <w:ind w:left="-142"/>
        <w:rPr>
          <w:rFonts w:ascii="Times New Roman" w:hAnsi="Times New Roman"/>
          <w:b/>
          <w:sz w:val="28"/>
          <w:szCs w:val="28"/>
        </w:rPr>
      </w:pPr>
      <w:r w:rsidRPr="00A91792">
        <w:rPr>
          <w:rFonts w:ascii="Times New Roman" w:hAnsi="Times New Roman"/>
          <w:b/>
          <w:sz w:val="28"/>
          <w:szCs w:val="28"/>
        </w:rPr>
        <w:t>Вопросы представления гражданами, претендующими на замещение должностей муниципальной службы Ровенского муниципального района, муниципальными служащими Ровенской районной администрации сведений о доходах, об имуществе и обязательствах имущественного характера, а также о соблюдении ограничений, установленных законодательством Российской Федерации</w:t>
      </w:r>
    </w:p>
    <w:p w:rsidR="004C1F2B" w:rsidRDefault="004C1F2B" w:rsidP="004C1F2B">
      <w:pPr>
        <w:ind w:left="-142"/>
        <w:rPr>
          <w:rFonts w:ascii="Times New Roman" w:hAnsi="Times New Roman"/>
          <w:sz w:val="28"/>
          <w:szCs w:val="28"/>
        </w:rPr>
      </w:pPr>
      <w:r>
        <w:rPr>
          <w:rFonts w:ascii="Times New Roman" w:hAnsi="Times New Roman"/>
          <w:sz w:val="28"/>
          <w:szCs w:val="28"/>
        </w:rPr>
        <w:t xml:space="preserve">(в редакции </w:t>
      </w:r>
      <w:hyperlink r:id="rId7" w:tgtFrame="ChangingDocument" w:history="1">
        <w:r w:rsidRPr="000271FC">
          <w:rPr>
            <w:rStyle w:val="ae"/>
            <w:rFonts w:ascii="Times New Roman" w:hAnsi="Times New Roman"/>
            <w:sz w:val="28"/>
            <w:szCs w:val="28"/>
          </w:rPr>
          <w:t>постановления от 24.09.2010 года № 259</w:t>
        </w:r>
      </w:hyperlink>
      <w:r>
        <w:rPr>
          <w:rFonts w:ascii="Times New Roman" w:hAnsi="Times New Roman"/>
          <w:sz w:val="28"/>
          <w:szCs w:val="28"/>
        </w:rPr>
        <w:t>)</w:t>
      </w:r>
    </w:p>
    <w:p w:rsidR="004C1F2B" w:rsidRDefault="004C1F2B" w:rsidP="004C1F2B">
      <w:pPr>
        <w:ind w:left="-142"/>
        <w:rPr>
          <w:rFonts w:ascii="Times New Roman" w:hAnsi="Times New Roman"/>
          <w:sz w:val="28"/>
          <w:szCs w:val="28"/>
        </w:rPr>
      </w:pPr>
      <w:r>
        <w:rPr>
          <w:rFonts w:ascii="Times New Roman" w:hAnsi="Times New Roman"/>
          <w:sz w:val="28"/>
          <w:szCs w:val="28"/>
        </w:rPr>
        <w:t xml:space="preserve">(в редакции </w:t>
      </w:r>
      <w:hyperlink r:id="rId8" w:tooltip="постановление от 16.04.2015 0:00:00 №77 Администрация Ровенского муниципального района&#10;&#10;«О внесении изменений в постановление Ровенской районной администрации Ровенского муниципального района от 27 августа 2009 года № 215 «Вопросы предоставления граждан" w:history="1">
        <w:r w:rsidRPr="007563D1">
          <w:rPr>
            <w:rStyle w:val="ae"/>
            <w:rFonts w:ascii="Times New Roman" w:hAnsi="Times New Roman"/>
            <w:sz w:val="28"/>
            <w:szCs w:val="28"/>
          </w:rPr>
          <w:t>постановление от 16.04.2015 г. № 77</w:t>
        </w:r>
      </w:hyperlink>
      <w:r>
        <w:rPr>
          <w:rFonts w:ascii="Times New Roman" w:hAnsi="Times New Roman"/>
          <w:sz w:val="28"/>
          <w:szCs w:val="28"/>
        </w:rPr>
        <w:t>)</w:t>
      </w:r>
    </w:p>
    <w:p w:rsidR="004C1F2B" w:rsidRPr="000271FC" w:rsidRDefault="004C1F2B" w:rsidP="004C1F2B">
      <w:pPr>
        <w:ind w:left="-142"/>
        <w:rPr>
          <w:rFonts w:ascii="Times New Roman" w:hAnsi="Times New Roman"/>
          <w:sz w:val="28"/>
          <w:szCs w:val="28"/>
        </w:rPr>
      </w:pPr>
      <w:r>
        <w:rPr>
          <w:rFonts w:ascii="Times New Roman" w:hAnsi="Times New Roman"/>
          <w:sz w:val="28"/>
          <w:szCs w:val="28"/>
        </w:rPr>
        <w:t xml:space="preserve">(в редакции </w:t>
      </w:r>
      <w:hyperlink r:id="rId9" w:tooltip="постановление от 05.03.2020 0:00:00 №30 Администрация Ровенского муниципального района&#10;&#10;О внесении изменений в постановление Ровенской районной администрации Ровенского муниципального района от 27 августа 2009 года № 215 «Вопросы предоставления граждана" w:history="1">
        <w:r w:rsidRPr="00AD6F67">
          <w:rPr>
            <w:rStyle w:val="ae"/>
            <w:rFonts w:ascii="Times New Roman" w:hAnsi="Times New Roman"/>
            <w:sz w:val="28"/>
            <w:szCs w:val="28"/>
          </w:rPr>
          <w:t>постановление от 05.03.2020 г. № 30</w:t>
        </w:r>
      </w:hyperlink>
      <w:r>
        <w:rPr>
          <w:rFonts w:ascii="Times New Roman" w:hAnsi="Times New Roman"/>
          <w:sz w:val="28"/>
          <w:szCs w:val="28"/>
        </w:rPr>
        <w:t>)</w:t>
      </w:r>
    </w:p>
    <w:p w:rsidR="004C1F2B" w:rsidRPr="00A91792" w:rsidRDefault="004C1F2B" w:rsidP="004C1F2B">
      <w:pPr>
        <w:ind w:left="-142"/>
        <w:rPr>
          <w:rFonts w:ascii="Times New Roman" w:hAnsi="Times New Roman"/>
          <w:b/>
          <w:sz w:val="28"/>
          <w:szCs w:val="28"/>
        </w:rPr>
      </w:pP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 xml:space="preserve">В соответствии со статьей 15 Федерального закона от 2 марта 2007 года № 25-ФЗ «О муниципальной службе в Российской Федерации», статьей 8 Федерального закона от 25 декабря 2008 года № 273-ФЗ «О противодействии коррупции», Указами Президента Российской Федерации от 18 мая 2009 года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от 1 июня 1998 года № 641 «О мерах по организации проверки сведений, представляемых лицами, замещающими государственные должности Российской Федерации в порядке назначения и должности федеральной государственной гражданской службы», руководствуясь статьями 33, 42 </w:t>
      </w:r>
      <w:hyperlink r:id="rId10" w:tgtFrame="Logical" w:tooltip="УСТАВ  РОВЕНСКОГО МУНИЦИПАЛЬНОГО РАЙОНА  САРАТОВСКОЙ ОБЛАСТИ" w:history="1">
        <w:r w:rsidRPr="00431FD7">
          <w:rPr>
            <w:rStyle w:val="ae"/>
            <w:rFonts w:ascii="Times New Roman" w:hAnsi="Times New Roman" w:cs="Times New Roman"/>
            <w:sz w:val="28"/>
            <w:szCs w:val="28"/>
          </w:rPr>
          <w:t>Устава Ровенского муниципального района</w:t>
        </w:r>
      </w:hyperlink>
      <w:r w:rsidRPr="00A91792">
        <w:rPr>
          <w:rFonts w:ascii="Times New Roman" w:hAnsi="Times New Roman" w:cs="Times New Roman"/>
          <w:sz w:val="28"/>
          <w:szCs w:val="28"/>
        </w:rPr>
        <w:t xml:space="preserve">, ПОСТАНОВЛЯЮ: </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 xml:space="preserve">1. Утвердить Перечень должностей муниципальной службы в Ровенской районной администрации Ровенского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A91792">
        <w:rPr>
          <w:rFonts w:ascii="Times New Roman" w:hAnsi="Times New Roman" w:cs="Times New Roman"/>
          <w:sz w:val="28"/>
          <w:szCs w:val="28"/>
        </w:rPr>
        <w:lastRenderedPageBreak/>
        <w:t>обязательствах имущественного характера своих супруги (супруга) и несовершеннолетних детей, согласно Приложению № 1.</w:t>
      </w:r>
    </w:p>
    <w:p w:rsidR="004C1F2B" w:rsidRPr="00A91792" w:rsidRDefault="004C1F2B" w:rsidP="004C1F2B">
      <w:pPr>
        <w:pStyle w:val="ConsPlusNormal"/>
        <w:widowControl/>
        <w:ind w:left="-142" w:firstLine="0"/>
        <w:jc w:val="both"/>
        <w:rPr>
          <w:rFonts w:ascii="Times New Roman" w:hAnsi="Times New Roman" w:cs="Times New Roman"/>
          <w:b/>
          <w:sz w:val="28"/>
          <w:szCs w:val="28"/>
        </w:rPr>
      </w:pPr>
      <w:r w:rsidRPr="00A91792">
        <w:rPr>
          <w:rFonts w:ascii="Times New Roman" w:hAnsi="Times New Roman" w:cs="Times New Roman"/>
          <w:sz w:val="28"/>
          <w:szCs w:val="28"/>
        </w:rPr>
        <w:t>2. Утвердить Положение о представлении гражданами, претендующими на замещение должностей муниципальной службы Ровенского муниципального района, муниципальными служащими Ровенской районной администрации сведений о доходах, об имуществе и обязательствах имущественного характера, согласно Приложению № 2.</w:t>
      </w:r>
      <w:r w:rsidRPr="00A91792">
        <w:rPr>
          <w:rFonts w:ascii="Times New Roman" w:hAnsi="Times New Roman" w:cs="Times New Roman"/>
          <w:b/>
          <w:sz w:val="28"/>
          <w:szCs w:val="28"/>
        </w:rPr>
        <w:t xml:space="preserve"> </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 xml:space="preserve">3. </w:t>
      </w:r>
      <w:r>
        <w:rPr>
          <w:rFonts w:ascii="Times New Roman" w:hAnsi="Times New Roman" w:cs="Times New Roman"/>
          <w:sz w:val="28"/>
          <w:szCs w:val="28"/>
        </w:rPr>
        <w:t xml:space="preserve">(пункт признан утратившим силу </w:t>
      </w:r>
      <w:hyperlink r:id="rId11" w:tgtFrame="Cancelling" w:history="1">
        <w:r w:rsidRPr="00B019C7">
          <w:rPr>
            <w:rStyle w:val="ae"/>
            <w:rFonts w:ascii="Times New Roman" w:hAnsi="Times New Roman" w:cs="Times New Roman"/>
            <w:sz w:val="28"/>
            <w:szCs w:val="28"/>
          </w:rPr>
          <w:t>постановлением от 24.09.2010 года № 259</w:t>
        </w:r>
      </w:hyperlink>
      <w:r>
        <w:rPr>
          <w:rFonts w:ascii="Times New Roman" w:hAnsi="Times New Roman" w:cs="Times New Roman"/>
          <w:sz w:val="28"/>
          <w:szCs w:val="28"/>
        </w:rPr>
        <w:t xml:space="preserve">   )</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4. Настоящее постановление вступает в силу со дня его официального опубликования в районной газете «Знамя победы».</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5. Контроль за исполнением настоящего постановления возложить на начальника кадрово-правового отдела Коробченко И.А.</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 xml:space="preserve"> </w:t>
      </w:r>
    </w:p>
    <w:p w:rsidR="004C1F2B" w:rsidRPr="00A91792" w:rsidRDefault="004C1F2B" w:rsidP="004C1F2B">
      <w:pPr>
        <w:ind w:left="-142"/>
        <w:rPr>
          <w:rFonts w:ascii="Times New Roman" w:hAnsi="Times New Roman"/>
          <w:b/>
          <w:sz w:val="28"/>
          <w:szCs w:val="28"/>
        </w:rPr>
      </w:pPr>
      <w:r w:rsidRPr="00A91792">
        <w:rPr>
          <w:rFonts w:ascii="Times New Roman" w:hAnsi="Times New Roman"/>
          <w:b/>
          <w:sz w:val="28"/>
          <w:szCs w:val="28"/>
        </w:rPr>
        <w:t xml:space="preserve">Глава </w:t>
      </w:r>
    </w:p>
    <w:p w:rsidR="004C1F2B" w:rsidRPr="00A91792" w:rsidRDefault="004C1F2B" w:rsidP="004C1F2B">
      <w:pPr>
        <w:ind w:left="-142"/>
        <w:rPr>
          <w:rFonts w:ascii="Times New Roman" w:hAnsi="Times New Roman"/>
          <w:b/>
          <w:sz w:val="28"/>
          <w:szCs w:val="28"/>
        </w:rPr>
      </w:pPr>
      <w:r w:rsidRPr="00A91792">
        <w:rPr>
          <w:rFonts w:ascii="Times New Roman" w:hAnsi="Times New Roman"/>
          <w:b/>
          <w:sz w:val="28"/>
          <w:szCs w:val="28"/>
        </w:rPr>
        <w:t xml:space="preserve">муниципального района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91792">
        <w:rPr>
          <w:rFonts w:ascii="Times New Roman" w:hAnsi="Times New Roman"/>
          <w:b/>
          <w:sz w:val="28"/>
          <w:szCs w:val="28"/>
        </w:rPr>
        <w:t>С.Ю. Рощин</w:t>
      </w:r>
    </w:p>
    <w:p w:rsidR="004C1F2B" w:rsidRPr="00A91792" w:rsidRDefault="004C1F2B" w:rsidP="004C1F2B">
      <w:pPr>
        <w:ind w:left="-142"/>
        <w:rPr>
          <w:rFonts w:ascii="Times New Roman" w:hAnsi="Times New Roman"/>
          <w:b/>
          <w:sz w:val="28"/>
          <w:szCs w:val="28"/>
        </w:rPr>
      </w:pPr>
      <w:r w:rsidRPr="00A91792">
        <w:rPr>
          <w:rFonts w:ascii="Times New Roman" w:hAnsi="Times New Roman"/>
          <w:sz w:val="28"/>
          <w:szCs w:val="28"/>
        </w:rPr>
        <w:br w:type="page"/>
      </w:r>
      <w:r w:rsidRPr="00A91792">
        <w:rPr>
          <w:rFonts w:ascii="Times New Roman" w:hAnsi="Times New Roman"/>
          <w:b/>
          <w:sz w:val="28"/>
          <w:szCs w:val="28"/>
        </w:rPr>
        <w:lastRenderedPageBreak/>
        <w:t>Приложение № 1</w:t>
      </w:r>
    </w:p>
    <w:p w:rsidR="004C1F2B" w:rsidRDefault="004C1F2B" w:rsidP="004C1F2B">
      <w:pPr>
        <w:ind w:left="-142"/>
        <w:rPr>
          <w:rFonts w:ascii="Times New Roman" w:hAnsi="Times New Roman"/>
          <w:b/>
          <w:sz w:val="28"/>
          <w:szCs w:val="28"/>
        </w:rPr>
      </w:pPr>
      <w:r w:rsidRPr="00A91792">
        <w:rPr>
          <w:rFonts w:ascii="Times New Roman" w:hAnsi="Times New Roman"/>
          <w:b/>
          <w:sz w:val="28"/>
          <w:szCs w:val="28"/>
        </w:rPr>
        <w:t>к постановлению главы муниципального района</w:t>
      </w:r>
      <w:r>
        <w:rPr>
          <w:rFonts w:ascii="Times New Roman" w:hAnsi="Times New Roman"/>
          <w:b/>
          <w:sz w:val="28"/>
          <w:szCs w:val="28"/>
        </w:rPr>
        <w:t xml:space="preserve"> </w:t>
      </w:r>
      <w:r w:rsidRPr="00A91792">
        <w:rPr>
          <w:rFonts w:ascii="Times New Roman" w:hAnsi="Times New Roman"/>
          <w:b/>
          <w:sz w:val="28"/>
          <w:szCs w:val="28"/>
        </w:rPr>
        <w:t>от 27.08.2009 г. № 215</w:t>
      </w:r>
    </w:p>
    <w:p w:rsidR="004C1F2B" w:rsidRPr="00A91792" w:rsidRDefault="004C1F2B" w:rsidP="004C1F2B">
      <w:pPr>
        <w:ind w:left="-142"/>
        <w:rPr>
          <w:rFonts w:ascii="Times New Roman" w:hAnsi="Times New Roman"/>
          <w:b/>
          <w:sz w:val="28"/>
          <w:szCs w:val="28"/>
        </w:rPr>
      </w:pPr>
      <w:r>
        <w:rPr>
          <w:rFonts w:ascii="Times New Roman" w:hAnsi="Times New Roman"/>
          <w:b/>
          <w:sz w:val="28"/>
          <w:szCs w:val="28"/>
        </w:rPr>
        <w:t>(приложение изложено в новой редакции постановлением от 16.04.2015 г. № 77)</w:t>
      </w:r>
    </w:p>
    <w:p w:rsidR="004C1F2B" w:rsidRPr="00A91792" w:rsidRDefault="004C1F2B" w:rsidP="004C1F2B">
      <w:pPr>
        <w:ind w:left="-142"/>
        <w:rPr>
          <w:rFonts w:ascii="Times New Roman" w:hAnsi="Times New Roman"/>
          <w:sz w:val="28"/>
          <w:szCs w:val="28"/>
        </w:rPr>
      </w:pP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rPr>
        <w:t>ПЕРЕЧЕНЬ</w:t>
      </w: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rPr>
        <w:t>должностей муниципальной службы в Ровенской районной администрации Ровенского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C1F2B" w:rsidRPr="00A91792" w:rsidRDefault="004C1F2B" w:rsidP="004C1F2B">
      <w:pPr>
        <w:ind w:left="-142"/>
        <w:jc w:val="center"/>
        <w:rPr>
          <w:rFonts w:ascii="Times New Roman" w:hAnsi="Times New Roman"/>
          <w:b/>
          <w:sz w:val="28"/>
          <w:szCs w:val="28"/>
        </w:rPr>
      </w:pP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lang w:val="en-US"/>
        </w:rPr>
        <w:t>I</w:t>
      </w:r>
      <w:r w:rsidRPr="00A91792">
        <w:rPr>
          <w:rFonts w:ascii="Times New Roman" w:hAnsi="Times New Roman"/>
          <w:b/>
          <w:sz w:val="28"/>
          <w:szCs w:val="28"/>
        </w:rPr>
        <w:t>. ВЫСШИЕ ДОЛЖНОСТИ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Глава администрации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Первый заместитель главы администрации</w:t>
      </w:r>
    </w:p>
    <w:p w:rsidR="004C1F2B" w:rsidRPr="00A91792" w:rsidRDefault="004C1F2B" w:rsidP="004C1F2B">
      <w:pPr>
        <w:ind w:left="-142"/>
        <w:rPr>
          <w:rFonts w:ascii="Times New Roman" w:hAnsi="Times New Roman"/>
          <w:sz w:val="28"/>
          <w:szCs w:val="28"/>
        </w:rPr>
      </w:pP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lang w:val="en-US"/>
        </w:rPr>
        <w:t>II</w:t>
      </w:r>
      <w:r w:rsidRPr="00A91792">
        <w:rPr>
          <w:rFonts w:ascii="Times New Roman" w:hAnsi="Times New Roman"/>
          <w:b/>
          <w:sz w:val="28"/>
          <w:szCs w:val="28"/>
        </w:rPr>
        <w:t>. ГЛАВНЫЕ ДОЛЖНОСТИ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Заместитель главы администрации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Управляющий делами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Руководитель аппарата</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Председатель комитета</w:t>
      </w:r>
    </w:p>
    <w:p w:rsidR="004C1F2B" w:rsidRPr="00A91792" w:rsidRDefault="004C1F2B" w:rsidP="004C1F2B">
      <w:pPr>
        <w:ind w:left="-142"/>
        <w:rPr>
          <w:rFonts w:ascii="Times New Roman" w:hAnsi="Times New Roman"/>
          <w:sz w:val="28"/>
          <w:szCs w:val="28"/>
        </w:rPr>
      </w:pP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lang w:val="en-US"/>
        </w:rPr>
        <w:t>III</w:t>
      </w:r>
      <w:r w:rsidRPr="00A91792">
        <w:rPr>
          <w:rFonts w:ascii="Times New Roman" w:hAnsi="Times New Roman"/>
          <w:b/>
          <w:sz w:val="28"/>
          <w:szCs w:val="28"/>
        </w:rPr>
        <w:t>. ВЕДУЩИЕ ДОЛЖНОСТИ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Начальник управления</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Заместитель руководителя аппарата</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Заместитель председателя комитета</w:t>
      </w:r>
    </w:p>
    <w:p w:rsidR="004C1F2B" w:rsidRPr="00A91792" w:rsidRDefault="004C1F2B" w:rsidP="004C1F2B">
      <w:pPr>
        <w:ind w:left="-142"/>
        <w:rPr>
          <w:rFonts w:ascii="Times New Roman" w:hAnsi="Times New Roman"/>
          <w:sz w:val="28"/>
          <w:szCs w:val="28"/>
        </w:rPr>
      </w:pP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lang w:val="en-US"/>
        </w:rPr>
        <w:t>IV</w:t>
      </w:r>
      <w:r w:rsidRPr="00A91792">
        <w:rPr>
          <w:rFonts w:ascii="Times New Roman" w:hAnsi="Times New Roman"/>
          <w:b/>
          <w:sz w:val="28"/>
          <w:szCs w:val="28"/>
        </w:rPr>
        <w:t>. СТАРШИЕ ДОЛЖНОСТИ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lastRenderedPageBreak/>
        <w:t>Заместитель начальника управления</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Начальник отдела</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Заместитель начальника отдела</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Заведующий сектором</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Консультант</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Помощник главы администрации</w:t>
      </w:r>
    </w:p>
    <w:p w:rsidR="004C1F2B" w:rsidRPr="00A91792" w:rsidRDefault="004C1F2B" w:rsidP="004C1F2B">
      <w:pPr>
        <w:ind w:left="-142"/>
        <w:rPr>
          <w:rFonts w:ascii="Times New Roman" w:hAnsi="Times New Roman"/>
          <w:sz w:val="28"/>
          <w:szCs w:val="28"/>
        </w:rPr>
      </w:pP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lang w:val="en-US"/>
        </w:rPr>
        <w:t>V</w:t>
      </w:r>
      <w:r w:rsidRPr="00A91792">
        <w:rPr>
          <w:rFonts w:ascii="Times New Roman" w:hAnsi="Times New Roman"/>
          <w:b/>
          <w:sz w:val="28"/>
          <w:szCs w:val="28"/>
        </w:rPr>
        <w:t>. МЛАДШИЕ ДОЛЖНОСТИ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Главный специалист</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Ведущий специалист</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 xml:space="preserve">Специалист </w:t>
      </w:r>
      <w:r w:rsidRPr="00A91792">
        <w:rPr>
          <w:rFonts w:ascii="Times New Roman" w:hAnsi="Times New Roman"/>
          <w:sz w:val="28"/>
          <w:szCs w:val="28"/>
          <w:lang w:val="en-US"/>
        </w:rPr>
        <w:t>I</w:t>
      </w:r>
      <w:r w:rsidRPr="00A91792">
        <w:rPr>
          <w:rFonts w:ascii="Times New Roman" w:hAnsi="Times New Roman"/>
          <w:sz w:val="28"/>
          <w:szCs w:val="28"/>
        </w:rPr>
        <w:t xml:space="preserve"> категории</w:t>
      </w:r>
    </w:p>
    <w:p w:rsidR="004C1F2B" w:rsidRPr="00A91792" w:rsidRDefault="004C1F2B" w:rsidP="004C1F2B">
      <w:pPr>
        <w:ind w:left="-142"/>
        <w:rPr>
          <w:rFonts w:ascii="Times New Roman" w:hAnsi="Times New Roman"/>
          <w:sz w:val="28"/>
          <w:szCs w:val="28"/>
        </w:rPr>
      </w:pPr>
      <w:r w:rsidRPr="00A91792">
        <w:rPr>
          <w:rFonts w:ascii="Times New Roman" w:hAnsi="Times New Roman"/>
          <w:sz w:val="28"/>
          <w:szCs w:val="28"/>
        </w:rPr>
        <w:t xml:space="preserve">Специалист </w:t>
      </w:r>
      <w:r w:rsidRPr="00A91792">
        <w:rPr>
          <w:rFonts w:ascii="Times New Roman" w:hAnsi="Times New Roman"/>
          <w:sz w:val="28"/>
          <w:szCs w:val="28"/>
          <w:lang w:val="en-US"/>
        </w:rPr>
        <w:t>II</w:t>
      </w:r>
      <w:r w:rsidRPr="00A91792">
        <w:rPr>
          <w:rFonts w:ascii="Times New Roman" w:hAnsi="Times New Roman"/>
          <w:sz w:val="28"/>
          <w:szCs w:val="28"/>
        </w:rPr>
        <w:t xml:space="preserve"> категории</w:t>
      </w:r>
    </w:p>
    <w:p w:rsidR="004C1F2B" w:rsidRPr="00A91792" w:rsidRDefault="004C1F2B" w:rsidP="004C1F2B">
      <w:pPr>
        <w:ind w:left="-142"/>
        <w:rPr>
          <w:rFonts w:ascii="Times New Roman" w:hAnsi="Times New Roman"/>
          <w:sz w:val="28"/>
          <w:szCs w:val="28"/>
        </w:rPr>
      </w:pPr>
    </w:p>
    <w:p w:rsidR="004C1F2B" w:rsidRPr="00A91792" w:rsidRDefault="004C1F2B" w:rsidP="004C1F2B">
      <w:pPr>
        <w:ind w:left="-142"/>
        <w:rPr>
          <w:rFonts w:ascii="Times New Roman" w:hAnsi="Times New Roman"/>
          <w:b/>
          <w:sz w:val="28"/>
          <w:szCs w:val="28"/>
        </w:rPr>
      </w:pPr>
      <w:r w:rsidRPr="00A91792">
        <w:rPr>
          <w:rFonts w:ascii="Times New Roman" w:hAnsi="Times New Roman"/>
          <w:b/>
          <w:sz w:val="28"/>
          <w:szCs w:val="28"/>
        </w:rPr>
        <w:t>Начальник</w:t>
      </w:r>
    </w:p>
    <w:p w:rsidR="004C1F2B" w:rsidRPr="00A91792" w:rsidRDefault="004C1F2B" w:rsidP="004C1F2B">
      <w:pPr>
        <w:ind w:left="-142"/>
        <w:rPr>
          <w:rFonts w:ascii="Times New Roman" w:hAnsi="Times New Roman"/>
          <w:b/>
          <w:sz w:val="28"/>
          <w:szCs w:val="28"/>
        </w:rPr>
      </w:pPr>
      <w:r w:rsidRPr="00A91792">
        <w:rPr>
          <w:rFonts w:ascii="Times New Roman" w:hAnsi="Times New Roman"/>
          <w:b/>
          <w:sz w:val="28"/>
          <w:szCs w:val="28"/>
        </w:rPr>
        <w:t>кадрово-правового отдела</w:t>
      </w:r>
      <w:r w:rsidRPr="00A91792">
        <w:rPr>
          <w:rFonts w:ascii="Times New Roman" w:hAnsi="Times New Roman"/>
          <w:b/>
          <w:sz w:val="28"/>
          <w:szCs w:val="28"/>
        </w:rPr>
        <w:tab/>
      </w:r>
      <w:r w:rsidRPr="00A91792">
        <w:rPr>
          <w:rFonts w:ascii="Times New Roman" w:hAnsi="Times New Roman"/>
          <w:b/>
          <w:sz w:val="28"/>
          <w:szCs w:val="28"/>
        </w:rPr>
        <w:tab/>
      </w:r>
      <w:r w:rsidRPr="00A91792">
        <w:rPr>
          <w:rFonts w:ascii="Times New Roman" w:hAnsi="Times New Roman"/>
          <w:b/>
          <w:sz w:val="28"/>
          <w:szCs w:val="28"/>
        </w:rPr>
        <w:tab/>
      </w:r>
      <w:r w:rsidRPr="00A91792">
        <w:rPr>
          <w:rFonts w:ascii="Times New Roman" w:hAnsi="Times New Roman"/>
          <w:b/>
          <w:sz w:val="28"/>
          <w:szCs w:val="28"/>
        </w:rPr>
        <w:tab/>
        <w:t>И.А. Коробченко</w:t>
      </w:r>
    </w:p>
    <w:p w:rsidR="004C1F2B" w:rsidRPr="00A91792" w:rsidRDefault="004C1F2B" w:rsidP="004C1F2B">
      <w:pPr>
        <w:ind w:left="5670"/>
        <w:rPr>
          <w:rFonts w:ascii="Times New Roman" w:hAnsi="Times New Roman"/>
          <w:b/>
          <w:sz w:val="28"/>
          <w:szCs w:val="28"/>
        </w:rPr>
      </w:pPr>
      <w:r w:rsidRPr="00A91792">
        <w:rPr>
          <w:rFonts w:ascii="Times New Roman" w:hAnsi="Times New Roman"/>
          <w:b/>
          <w:sz w:val="28"/>
          <w:szCs w:val="28"/>
        </w:rPr>
        <w:br w:type="page"/>
      </w:r>
      <w:r w:rsidRPr="00A91792">
        <w:rPr>
          <w:rFonts w:ascii="Times New Roman" w:hAnsi="Times New Roman"/>
          <w:b/>
          <w:sz w:val="28"/>
          <w:szCs w:val="28"/>
        </w:rPr>
        <w:lastRenderedPageBreak/>
        <w:t>Приложение № 2</w:t>
      </w:r>
    </w:p>
    <w:p w:rsidR="004C1F2B" w:rsidRDefault="004C1F2B" w:rsidP="004C1F2B">
      <w:pPr>
        <w:ind w:left="5670"/>
        <w:rPr>
          <w:rFonts w:ascii="Times New Roman" w:hAnsi="Times New Roman"/>
          <w:b/>
          <w:sz w:val="28"/>
          <w:szCs w:val="28"/>
        </w:rPr>
      </w:pPr>
      <w:r w:rsidRPr="00A91792">
        <w:rPr>
          <w:rFonts w:ascii="Times New Roman" w:hAnsi="Times New Roman"/>
          <w:b/>
          <w:sz w:val="28"/>
          <w:szCs w:val="28"/>
        </w:rPr>
        <w:t>к постановлению главы муниципального района</w:t>
      </w:r>
      <w:r>
        <w:rPr>
          <w:rFonts w:ascii="Times New Roman" w:hAnsi="Times New Roman"/>
          <w:b/>
          <w:sz w:val="28"/>
          <w:szCs w:val="28"/>
        </w:rPr>
        <w:t xml:space="preserve"> </w:t>
      </w:r>
      <w:r w:rsidRPr="00A91792">
        <w:rPr>
          <w:rFonts w:ascii="Times New Roman" w:hAnsi="Times New Roman"/>
          <w:b/>
          <w:sz w:val="28"/>
          <w:szCs w:val="28"/>
        </w:rPr>
        <w:t>от 27.08.2009 г. № 215</w:t>
      </w:r>
    </w:p>
    <w:p w:rsidR="004C1F2B" w:rsidRPr="00A91792" w:rsidRDefault="004C1F2B" w:rsidP="004C1F2B">
      <w:pPr>
        <w:ind w:left="5670"/>
        <w:rPr>
          <w:rFonts w:ascii="Times New Roman" w:hAnsi="Times New Roman"/>
          <w:sz w:val="28"/>
          <w:szCs w:val="28"/>
        </w:rPr>
      </w:pPr>
      <w:r>
        <w:rPr>
          <w:rFonts w:ascii="Times New Roman" w:hAnsi="Times New Roman"/>
          <w:b/>
          <w:sz w:val="28"/>
          <w:szCs w:val="28"/>
        </w:rPr>
        <w:t>(приложение № 2 изложено в новой редакции постановлением от 05.03.2020 г. № 30)</w:t>
      </w:r>
    </w:p>
    <w:p w:rsidR="004C1F2B" w:rsidRPr="00A91792" w:rsidRDefault="004C1F2B" w:rsidP="004C1F2B">
      <w:pPr>
        <w:ind w:left="-142"/>
        <w:rPr>
          <w:rFonts w:ascii="Times New Roman" w:hAnsi="Times New Roman"/>
          <w:sz w:val="28"/>
          <w:szCs w:val="28"/>
        </w:rPr>
      </w:pP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rPr>
        <w:t>ПОЛОЖЕНИЕ</w:t>
      </w: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rPr>
        <w:t xml:space="preserve">о представлении гражданами, претендующими на замещение должностей муниципальной службы Ровенского муниципального района, муниципальными служащими Ровенской районной администрации сведений о доходах, об имуществе </w:t>
      </w:r>
    </w:p>
    <w:p w:rsidR="004C1F2B" w:rsidRPr="00A91792" w:rsidRDefault="004C1F2B" w:rsidP="004C1F2B">
      <w:pPr>
        <w:ind w:left="-142"/>
        <w:jc w:val="center"/>
        <w:rPr>
          <w:rFonts w:ascii="Times New Roman" w:hAnsi="Times New Roman"/>
          <w:b/>
          <w:sz w:val="28"/>
          <w:szCs w:val="28"/>
        </w:rPr>
      </w:pPr>
      <w:r w:rsidRPr="00A91792">
        <w:rPr>
          <w:rFonts w:ascii="Times New Roman" w:hAnsi="Times New Roman"/>
          <w:b/>
          <w:sz w:val="28"/>
          <w:szCs w:val="28"/>
        </w:rPr>
        <w:t>и обязательствах имущественного характера</w:t>
      </w:r>
    </w:p>
    <w:p w:rsidR="004C1F2B" w:rsidRPr="00A91792" w:rsidRDefault="004C1F2B" w:rsidP="004C1F2B">
      <w:pPr>
        <w:ind w:left="-142"/>
        <w:jc w:val="center"/>
        <w:rPr>
          <w:rFonts w:ascii="Times New Roman" w:hAnsi="Times New Roman"/>
          <w:b/>
          <w:sz w:val="28"/>
          <w:szCs w:val="28"/>
        </w:rPr>
      </w:pP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настоящим постановлением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по формам справок, утвержденным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 xml:space="preserve">б) муниципальными служащими, замещающими должности муниципальной службы, предусмотренные Перечнем должностей, указанным в пункте 2 </w:t>
      </w:r>
      <w:r w:rsidRPr="00A91792">
        <w:rPr>
          <w:rFonts w:ascii="Times New Roman" w:hAnsi="Times New Roman" w:cs="Times New Roman"/>
          <w:sz w:val="28"/>
          <w:szCs w:val="28"/>
        </w:rPr>
        <w:lastRenderedPageBreak/>
        <w:t>настоящего Положения, - ежегодно, не позднее 30 апреля года, следующего за отчетным.</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4. Гражданин при назначении на должность муниципальной службы представляет:</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5. Муниципальный служащий представляет ежегодно:</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6. 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районной администрации, а также представляемые муниципальными служащими, замещающими указанные должности муниципальной службы, представляются в кадрово-правовой отдел Ровенской районной администрации Ровенского муниципального района.</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в органах местного самоуправления, созданных районной администрацией, назначение на которые и освобождение от которых осуществляются руководителем органа местного самоуправления, созданного районной администрацией, а также представляемые муниципальными служащими, замещающими указанные должности муниципальной службы, представляются в кадровую службу органа местного самоуправления, созданного районной администрацией.</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 xml:space="preserve">7. В случае если гражданин или муниципальный служащий обнаружили, что в представленных ими в кадрово-правовой отдел Ровенской районной </w:t>
      </w:r>
      <w:r w:rsidRPr="00A91792">
        <w:rPr>
          <w:rFonts w:ascii="Times New Roman" w:hAnsi="Times New Roman" w:cs="Times New Roman"/>
          <w:sz w:val="28"/>
          <w:szCs w:val="28"/>
        </w:rPr>
        <w:lastRenderedPageBreak/>
        <w:t>администрации Ровенского муниципального района или кадровую службу органа местного самоуправления, созданного районной администрацией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 xml:space="preserve">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урегулированию конфликта интересов на муниципальной службе Ровенской районной администрации Ровенского муниципального района. </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настоящим постановлением.</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12.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13.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настоящим постановлением, эти справки возвращаются ему по его письменному заявлению вместе с другими документами.</w:t>
      </w:r>
    </w:p>
    <w:p w:rsidR="004C1F2B" w:rsidRPr="00A91792" w:rsidRDefault="004C1F2B" w:rsidP="004C1F2B">
      <w:pPr>
        <w:pStyle w:val="ConsPlusNormal"/>
        <w:widowControl/>
        <w:ind w:left="-142" w:firstLine="0"/>
        <w:jc w:val="both"/>
        <w:rPr>
          <w:rFonts w:ascii="Times New Roman" w:hAnsi="Times New Roman" w:cs="Times New Roman"/>
          <w:sz w:val="28"/>
          <w:szCs w:val="28"/>
        </w:rPr>
      </w:pPr>
      <w:r w:rsidRPr="00A91792">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D37F2" w:rsidRDefault="00DD37F2" w:rsidP="00486CB8">
      <w:pPr>
        <w:spacing w:after="0" w:line="240" w:lineRule="auto"/>
        <w:ind w:left="57"/>
        <w:rPr>
          <w:rFonts w:ascii="Times New Roman" w:hAnsi="Times New Roman"/>
          <w:b/>
          <w:sz w:val="28"/>
          <w:szCs w:val="28"/>
        </w:rPr>
      </w:pPr>
    </w:p>
    <w:p w:rsidR="00DD37F2" w:rsidRDefault="00DD37F2" w:rsidP="00486CB8">
      <w:pPr>
        <w:spacing w:after="0" w:line="240" w:lineRule="auto"/>
        <w:ind w:left="57"/>
        <w:rPr>
          <w:rFonts w:ascii="Times New Roman" w:hAnsi="Times New Roman"/>
          <w:b/>
          <w:sz w:val="28"/>
          <w:szCs w:val="28"/>
        </w:rPr>
      </w:pPr>
    </w:p>
    <w:p w:rsidR="00DD37F2" w:rsidRDefault="00DD37F2" w:rsidP="00486CB8">
      <w:pPr>
        <w:spacing w:after="0" w:line="240" w:lineRule="auto"/>
        <w:ind w:left="57"/>
        <w:rPr>
          <w:rFonts w:ascii="Times New Roman" w:hAnsi="Times New Roman"/>
          <w:b/>
          <w:sz w:val="28"/>
          <w:szCs w:val="28"/>
        </w:rPr>
      </w:pPr>
    </w:p>
    <w:p w:rsidR="00DD37F2" w:rsidRDefault="00DD37F2" w:rsidP="00486CB8">
      <w:pPr>
        <w:spacing w:after="0" w:line="240" w:lineRule="auto"/>
        <w:ind w:left="57"/>
        <w:rPr>
          <w:rFonts w:ascii="Times New Roman" w:hAnsi="Times New Roman"/>
          <w:b/>
          <w:sz w:val="28"/>
          <w:szCs w:val="28"/>
        </w:rPr>
      </w:pPr>
    </w:p>
    <w:p w:rsidR="00DD37F2" w:rsidRDefault="00DD37F2" w:rsidP="00486CB8">
      <w:pPr>
        <w:spacing w:after="0" w:line="240" w:lineRule="auto"/>
        <w:ind w:left="57"/>
        <w:rPr>
          <w:rFonts w:ascii="Times New Roman" w:hAnsi="Times New Roman"/>
          <w:b/>
          <w:sz w:val="28"/>
          <w:szCs w:val="28"/>
        </w:rPr>
      </w:pPr>
    </w:p>
    <w:p w:rsidR="009B23EE" w:rsidRDefault="009B23EE" w:rsidP="00486CB8">
      <w:pPr>
        <w:spacing w:after="0" w:line="240" w:lineRule="auto"/>
        <w:ind w:left="57"/>
        <w:rPr>
          <w:rFonts w:ascii="Times New Roman" w:hAnsi="Times New Roman"/>
          <w:b/>
          <w:sz w:val="28"/>
          <w:szCs w:val="28"/>
        </w:rPr>
      </w:pPr>
    </w:p>
    <w:p w:rsidR="00DD37F2" w:rsidRDefault="00DD37F2" w:rsidP="00486CB8">
      <w:pPr>
        <w:spacing w:after="0" w:line="240" w:lineRule="auto"/>
        <w:ind w:left="57"/>
        <w:rPr>
          <w:rFonts w:ascii="Times New Roman" w:hAnsi="Times New Roman"/>
          <w:b/>
          <w:sz w:val="28"/>
          <w:szCs w:val="28"/>
        </w:rPr>
      </w:pPr>
    </w:p>
    <w:p w:rsidR="001330C8" w:rsidRDefault="001330C8" w:rsidP="00486CB8">
      <w:pPr>
        <w:spacing w:after="0" w:line="240" w:lineRule="auto"/>
        <w:ind w:left="57"/>
        <w:rPr>
          <w:rFonts w:ascii="Times New Roman" w:hAnsi="Times New Roman"/>
          <w:b/>
          <w:sz w:val="28"/>
          <w:szCs w:val="28"/>
        </w:rPr>
      </w:pPr>
    </w:p>
    <w:p w:rsidR="001330C8" w:rsidRDefault="001330C8" w:rsidP="00486CB8">
      <w:pPr>
        <w:spacing w:after="0" w:line="240" w:lineRule="auto"/>
        <w:ind w:left="57"/>
        <w:rPr>
          <w:rFonts w:ascii="Times New Roman" w:hAnsi="Times New Roman"/>
          <w:b/>
          <w:sz w:val="28"/>
          <w:szCs w:val="28"/>
        </w:rPr>
      </w:pPr>
    </w:p>
    <w:p w:rsidR="001330C8" w:rsidRDefault="001330C8" w:rsidP="00486CB8">
      <w:pPr>
        <w:spacing w:after="0" w:line="240" w:lineRule="auto"/>
        <w:ind w:left="57"/>
        <w:rPr>
          <w:rFonts w:ascii="Times New Roman" w:hAnsi="Times New Roman"/>
          <w:b/>
          <w:sz w:val="28"/>
          <w:szCs w:val="28"/>
        </w:rPr>
      </w:pPr>
    </w:p>
    <w:p w:rsidR="00DD37F2" w:rsidRDefault="00DD37F2" w:rsidP="00486CB8">
      <w:pPr>
        <w:spacing w:after="0" w:line="240" w:lineRule="auto"/>
        <w:ind w:left="57"/>
        <w:rPr>
          <w:rFonts w:ascii="Times New Roman" w:hAnsi="Times New Roman"/>
          <w:b/>
          <w:sz w:val="28"/>
          <w:szCs w:val="28"/>
        </w:rPr>
      </w:pPr>
    </w:p>
    <w:sectPr w:rsidR="00DD37F2" w:rsidSect="003836E6">
      <w:type w:val="continuous"/>
      <w:pgSz w:w="11906" w:h="16838"/>
      <w:pgMar w:top="539" w:right="851" w:bottom="53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AF" w:rsidRDefault="006648AF" w:rsidP="000E578B">
      <w:pPr>
        <w:spacing w:after="0" w:line="240" w:lineRule="auto"/>
      </w:pPr>
      <w:r>
        <w:separator/>
      </w:r>
    </w:p>
  </w:endnote>
  <w:endnote w:type="continuationSeparator" w:id="1">
    <w:p w:rsidR="006648AF" w:rsidRDefault="006648AF" w:rsidP="000E5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AF" w:rsidRDefault="006648AF" w:rsidP="000E578B">
      <w:pPr>
        <w:spacing w:after="0" w:line="240" w:lineRule="auto"/>
      </w:pPr>
      <w:r>
        <w:separator/>
      </w:r>
    </w:p>
  </w:footnote>
  <w:footnote w:type="continuationSeparator" w:id="1">
    <w:p w:rsidR="006648AF" w:rsidRDefault="006648AF" w:rsidP="000E5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76481"/>
    <w:multiLevelType w:val="hybridMultilevel"/>
    <w:tmpl w:val="F982B17E"/>
    <w:lvl w:ilvl="0" w:tplc="7ED2B624">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
    <w:nsid w:val="72533C9F"/>
    <w:multiLevelType w:val="hybridMultilevel"/>
    <w:tmpl w:val="79C2A5C2"/>
    <w:lvl w:ilvl="0" w:tplc="07E094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21A8"/>
    <w:rsid w:val="00002CB9"/>
    <w:rsid w:val="00016645"/>
    <w:rsid w:val="000264CD"/>
    <w:rsid w:val="000279D4"/>
    <w:rsid w:val="00027FB2"/>
    <w:rsid w:val="00036416"/>
    <w:rsid w:val="00043E8E"/>
    <w:rsid w:val="00053306"/>
    <w:rsid w:val="00053665"/>
    <w:rsid w:val="00061EB5"/>
    <w:rsid w:val="00064ACD"/>
    <w:rsid w:val="00067D00"/>
    <w:rsid w:val="0007789D"/>
    <w:rsid w:val="0008390C"/>
    <w:rsid w:val="00090352"/>
    <w:rsid w:val="00091CF3"/>
    <w:rsid w:val="000A113B"/>
    <w:rsid w:val="000A1DB4"/>
    <w:rsid w:val="000A7C83"/>
    <w:rsid w:val="000C1BFE"/>
    <w:rsid w:val="000C2CAE"/>
    <w:rsid w:val="000C44A1"/>
    <w:rsid w:val="000D4FA6"/>
    <w:rsid w:val="000E3D25"/>
    <w:rsid w:val="000E431F"/>
    <w:rsid w:val="000E578B"/>
    <w:rsid w:val="000F17A7"/>
    <w:rsid w:val="000F39A3"/>
    <w:rsid w:val="000F4D00"/>
    <w:rsid w:val="000F5E26"/>
    <w:rsid w:val="000F7549"/>
    <w:rsid w:val="0011696C"/>
    <w:rsid w:val="001330C8"/>
    <w:rsid w:val="00137E1B"/>
    <w:rsid w:val="00155A61"/>
    <w:rsid w:val="00155FC3"/>
    <w:rsid w:val="001623BC"/>
    <w:rsid w:val="001721DA"/>
    <w:rsid w:val="00177372"/>
    <w:rsid w:val="00184C01"/>
    <w:rsid w:val="00185A6F"/>
    <w:rsid w:val="001A499F"/>
    <w:rsid w:val="001A59A3"/>
    <w:rsid w:val="001B155B"/>
    <w:rsid w:val="001B5421"/>
    <w:rsid w:val="001D1C8F"/>
    <w:rsid w:val="001E4D67"/>
    <w:rsid w:val="001E5224"/>
    <w:rsid w:val="001E554A"/>
    <w:rsid w:val="001F2962"/>
    <w:rsid w:val="001F4385"/>
    <w:rsid w:val="00200E5D"/>
    <w:rsid w:val="0020129C"/>
    <w:rsid w:val="002060F1"/>
    <w:rsid w:val="00231D68"/>
    <w:rsid w:val="00236F69"/>
    <w:rsid w:val="00243274"/>
    <w:rsid w:val="0024592C"/>
    <w:rsid w:val="00251B1A"/>
    <w:rsid w:val="00265F07"/>
    <w:rsid w:val="00265F93"/>
    <w:rsid w:val="00271C7B"/>
    <w:rsid w:val="00276933"/>
    <w:rsid w:val="00276B79"/>
    <w:rsid w:val="00277FB9"/>
    <w:rsid w:val="00286310"/>
    <w:rsid w:val="00290BB5"/>
    <w:rsid w:val="0029299A"/>
    <w:rsid w:val="002A0139"/>
    <w:rsid w:val="002C087D"/>
    <w:rsid w:val="002D0696"/>
    <w:rsid w:val="002D0F5D"/>
    <w:rsid w:val="002D179B"/>
    <w:rsid w:val="002D2FD2"/>
    <w:rsid w:val="002F07D7"/>
    <w:rsid w:val="002F0AE5"/>
    <w:rsid w:val="002F20BE"/>
    <w:rsid w:val="002F3018"/>
    <w:rsid w:val="002F30F4"/>
    <w:rsid w:val="00301B5F"/>
    <w:rsid w:val="00305082"/>
    <w:rsid w:val="00306118"/>
    <w:rsid w:val="00311325"/>
    <w:rsid w:val="003115FC"/>
    <w:rsid w:val="003128D4"/>
    <w:rsid w:val="003276ED"/>
    <w:rsid w:val="003301A2"/>
    <w:rsid w:val="00331AAF"/>
    <w:rsid w:val="00344533"/>
    <w:rsid w:val="00357D8E"/>
    <w:rsid w:val="0036088F"/>
    <w:rsid w:val="00372589"/>
    <w:rsid w:val="003836E6"/>
    <w:rsid w:val="00392164"/>
    <w:rsid w:val="00392B3A"/>
    <w:rsid w:val="003946EA"/>
    <w:rsid w:val="0039547A"/>
    <w:rsid w:val="003A36B3"/>
    <w:rsid w:val="003A4732"/>
    <w:rsid w:val="003A777E"/>
    <w:rsid w:val="003B35C0"/>
    <w:rsid w:val="003E1BAB"/>
    <w:rsid w:val="003E2F7A"/>
    <w:rsid w:val="003E4F97"/>
    <w:rsid w:val="003E71DC"/>
    <w:rsid w:val="00400565"/>
    <w:rsid w:val="004060D8"/>
    <w:rsid w:val="00417555"/>
    <w:rsid w:val="00420D34"/>
    <w:rsid w:val="00431198"/>
    <w:rsid w:val="00435AD3"/>
    <w:rsid w:val="004603EE"/>
    <w:rsid w:val="004716E8"/>
    <w:rsid w:val="00476429"/>
    <w:rsid w:val="0048071C"/>
    <w:rsid w:val="004814B0"/>
    <w:rsid w:val="00483F67"/>
    <w:rsid w:val="00486CB8"/>
    <w:rsid w:val="0048767C"/>
    <w:rsid w:val="00493497"/>
    <w:rsid w:val="00496F41"/>
    <w:rsid w:val="004B4658"/>
    <w:rsid w:val="004C1F2B"/>
    <w:rsid w:val="004D02D5"/>
    <w:rsid w:val="004F2EC9"/>
    <w:rsid w:val="004F685E"/>
    <w:rsid w:val="005033B3"/>
    <w:rsid w:val="0050432D"/>
    <w:rsid w:val="00504457"/>
    <w:rsid w:val="0051385F"/>
    <w:rsid w:val="005140E9"/>
    <w:rsid w:val="005273DC"/>
    <w:rsid w:val="00532A45"/>
    <w:rsid w:val="005446EA"/>
    <w:rsid w:val="00547B9A"/>
    <w:rsid w:val="00560B33"/>
    <w:rsid w:val="00560E37"/>
    <w:rsid w:val="00565E38"/>
    <w:rsid w:val="00570554"/>
    <w:rsid w:val="005759A0"/>
    <w:rsid w:val="00587023"/>
    <w:rsid w:val="005A3969"/>
    <w:rsid w:val="005C0144"/>
    <w:rsid w:val="005D31DE"/>
    <w:rsid w:val="005D7F43"/>
    <w:rsid w:val="005E0054"/>
    <w:rsid w:val="005E08A9"/>
    <w:rsid w:val="005E174C"/>
    <w:rsid w:val="005E17A0"/>
    <w:rsid w:val="005E3322"/>
    <w:rsid w:val="00613E20"/>
    <w:rsid w:val="00620AA6"/>
    <w:rsid w:val="00625453"/>
    <w:rsid w:val="0062562E"/>
    <w:rsid w:val="0063072D"/>
    <w:rsid w:val="00630E95"/>
    <w:rsid w:val="00635D94"/>
    <w:rsid w:val="006410F6"/>
    <w:rsid w:val="00656BD2"/>
    <w:rsid w:val="00663763"/>
    <w:rsid w:val="006648AF"/>
    <w:rsid w:val="00666BCA"/>
    <w:rsid w:val="006716C8"/>
    <w:rsid w:val="006749DB"/>
    <w:rsid w:val="006779EF"/>
    <w:rsid w:val="0068530B"/>
    <w:rsid w:val="00692F64"/>
    <w:rsid w:val="00693E74"/>
    <w:rsid w:val="006A2CCE"/>
    <w:rsid w:val="006A4355"/>
    <w:rsid w:val="006A7405"/>
    <w:rsid w:val="006C3A2A"/>
    <w:rsid w:val="006C4F5E"/>
    <w:rsid w:val="006C550F"/>
    <w:rsid w:val="006D0302"/>
    <w:rsid w:val="006D0772"/>
    <w:rsid w:val="006D0DDA"/>
    <w:rsid w:val="006D79E1"/>
    <w:rsid w:val="006E6880"/>
    <w:rsid w:val="006E70D5"/>
    <w:rsid w:val="006F0F7C"/>
    <w:rsid w:val="00700BD5"/>
    <w:rsid w:val="00705929"/>
    <w:rsid w:val="0070609B"/>
    <w:rsid w:val="00732E44"/>
    <w:rsid w:val="007429AC"/>
    <w:rsid w:val="00753582"/>
    <w:rsid w:val="00753CF8"/>
    <w:rsid w:val="007552F3"/>
    <w:rsid w:val="007555EA"/>
    <w:rsid w:val="00760A5F"/>
    <w:rsid w:val="0076177C"/>
    <w:rsid w:val="00777E91"/>
    <w:rsid w:val="00781B86"/>
    <w:rsid w:val="0078379C"/>
    <w:rsid w:val="00784733"/>
    <w:rsid w:val="0079784B"/>
    <w:rsid w:val="00797E4C"/>
    <w:rsid w:val="007B1D4D"/>
    <w:rsid w:val="007C6D3B"/>
    <w:rsid w:val="007D347C"/>
    <w:rsid w:val="007D449B"/>
    <w:rsid w:val="007D65E5"/>
    <w:rsid w:val="007E20B1"/>
    <w:rsid w:val="007E683F"/>
    <w:rsid w:val="007E6890"/>
    <w:rsid w:val="007F536A"/>
    <w:rsid w:val="0080259A"/>
    <w:rsid w:val="008124AF"/>
    <w:rsid w:val="00830884"/>
    <w:rsid w:val="00831B2D"/>
    <w:rsid w:val="00842C27"/>
    <w:rsid w:val="008430A9"/>
    <w:rsid w:val="00844AB2"/>
    <w:rsid w:val="008540F6"/>
    <w:rsid w:val="00864FCA"/>
    <w:rsid w:val="008757B9"/>
    <w:rsid w:val="00881EF5"/>
    <w:rsid w:val="008874FD"/>
    <w:rsid w:val="008919A3"/>
    <w:rsid w:val="008A5172"/>
    <w:rsid w:val="008A770C"/>
    <w:rsid w:val="008B5EBC"/>
    <w:rsid w:val="008B7B1F"/>
    <w:rsid w:val="008D0429"/>
    <w:rsid w:val="008D1473"/>
    <w:rsid w:val="008D62C3"/>
    <w:rsid w:val="008E0EFA"/>
    <w:rsid w:val="008E1AFF"/>
    <w:rsid w:val="008E315E"/>
    <w:rsid w:val="008E5625"/>
    <w:rsid w:val="008F07A8"/>
    <w:rsid w:val="008F40D6"/>
    <w:rsid w:val="008F60B0"/>
    <w:rsid w:val="009036A3"/>
    <w:rsid w:val="0091508A"/>
    <w:rsid w:val="009237DE"/>
    <w:rsid w:val="00923D54"/>
    <w:rsid w:val="0093567C"/>
    <w:rsid w:val="00942358"/>
    <w:rsid w:val="00951616"/>
    <w:rsid w:val="00960B30"/>
    <w:rsid w:val="0096518D"/>
    <w:rsid w:val="009652D9"/>
    <w:rsid w:val="00974DBA"/>
    <w:rsid w:val="00981602"/>
    <w:rsid w:val="00986ADC"/>
    <w:rsid w:val="009907AD"/>
    <w:rsid w:val="009A658B"/>
    <w:rsid w:val="009B23EE"/>
    <w:rsid w:val="009B6917"/>
    <w:rsid w:val="009C3FFB"/>
    <w:rsid w:val="009C7531"/>
    <w:rsid w:val="009D175B"/>
    <w:rsid w:val="009D765B"/>
    <w:rsid w:val="009E03D0"/>
    <w:rsid w:val="009E7228"/>
    <w:rsid w:val="009F024C"/>
    <w:rsid w:val="009F287F"/>
    <w:rsid w:val="009F2DAB"/>
    <w:rsid w:val="009F5C19"/>
    <w:rsid w:val="00A0571B"/>
    <w:rsid w:val="00A26514"/>
    <w:rsid w:val="00A26601"/>
    <w:rsid w:val="00A27740"/>
    <w:rsid w:val="00A3029E"/>
    <w:rsid w:val="00A3236D"/>
    <w:rsid w:val="00A32384"/>
    <w:rsid w:val="00A5525E"/>
    <w:rsid w:val="00A562A3"/>
    <w:rsid w:val="00A84C33"/>
    <w:rsid w:val="00A900AC"/>
    <w:rsid w:val="00A90D07"/>
    <w:rsid w:val="00AA331C"/>
    <w:rsid w:val="00AA4328"/>
    <w:rsid w:val="00AA639F"/>
    <w:rsid w:val="00AB3374"/>
    <w:rsid w:val="00AB428D"/>
    <w:rsid w:val="00AB5A8C"/>
    <w:rsid w:val="00AB636D"/>
    <w:rsid w:val="00AD4AAA"/>
    <w:rsid w:val="00AE1DCD"/>
    <w:rsid w:val="00AE649D"/>
    <w:rsid w:val="00AF1984"/>
    <w:rsid w:val="00AF6568"/>
    <w:rsid w:val="00AF6D4D"/>
    <w:rsid w:val="00B04F5D"/>
    <w:rsid w:val="00B1378C"/>
    <w:rsid w:val="00B15E6E"/>
    <w:rsid w:val="00B1679F"/>
    <w:rsid w:val="00B301BC"/>
    <w:rsid w:val="00B31B0B"/>
    <w:rsid w:val="00B50191"/>
    <w:rsid w:val="00B72BEF"/>
    <w:rsid w:val="00B75DAC"/>
    <w:rsid w:val="00B7661F"/>
    <w:rsid w:val="00B90D58"/>
    <w:rsid w:val="00BA003E"/>
    <w:rsid w:val="00BA08E7"/>
    <w:rsid w:val="00BA556A"/>
    <w:rsid w:val="00BB5E7E"/>
    <w:rsid w:val="00BB6265"/>
    <w:rsid w:val="00BE00F6"/>
    <w:rsid w:val="00BE1550"/>
    <w:rsid w:val="00BE5771"/>
    <w:rsid w:val="00BF3A3A"/>
    <w:rsid w:val="00BF623C"/>
    <w:rsid w:val="00BF7BA1"/>
    <w:rsid w:val="00C11946"/>
    <w:rsid w:val="00C13C73"/>
    <w:rsid w:val="00C1407F"/>
    <w:rsid w:val="00C175EC"/>
    <w:rsid w:val="00C2235A"/>
    <w:rsid w:val="00C2479B"/>
    <w:rsid w:val="00C267AC"/>
    <w:rsid w:val="00C31ADF"/>
    <w:rsid w:val="00C370AF"/>
    <w:rsid w:val="00C525CD"/>
    <w:rsid w:val="00C54CF5"/>
    <w:rsid w:val="00C6345C"/>
    <w:rsid w:val="00C77006"/>
    <w:rsid w:val="00C77C03"/>
    <w:rsid w:val="00C90F8F"/>
    <w:rsid w:val="00C95E7A"/>
    <w:rsid w:val="00C961FC"/>
    <w:rsid w:val="00CA1F20"/>
    <w:rsid w:val="00CA3494"/>
    <w:rsid w:val="00CA612C"/>
    <w:rsid w:val="00CB0665"/>
    <w:rsid w:val="00CB4F75"/>
    <w:rsid w:val="00CB6755"/>
    <w:rsid w:val="00CB6E48"/>
    <w:rsid w:val="00CB701A"/>
    <w:rsid w:val="00CD11FD"/>
    <w:rsid w:val="00CD26A1"/>
    <w:rsid w:val="00CD56AC"/>
    <w:rsid w:val="00CD7FA7"/>
    <w:rsid w:val="00CE147D"/>
    <w:rsid w:val="00CE58FA"/>
    <w:rsid w:val="00CF24B7"/>
    <w:rsid w:val="00D07B62"/>
    <w:rsid w:val="00D07F18"/>
    <w:rsid w:val="00D12E97"/>
    <w:rsid w:val="00D14CC3"/>
    <w:rsid w:val="00D169A7"/>
    <w:rsid w:val="00D25019"/>
    <w:rsid w:val="00D37A8F"/>
    <w:rsid w:val="00D42451"/>
    <w:rsid w:val="00D505A9"/>
    <w:rsid w:val="00D513DC"/>
    <w:rsid w:val="00D52716"/>
    <w:rsid w:val="00D55E46"/>
    <w:rsid w:val="00D629B9"/>
    <w:rsid w:val="00D65CDE"/>
    <w:rsid w:val="00D77DC4"/>
    <w:rsid w:val="00D83751"/>
    <w:rsid w:val="00D85321"/>
    <w:rsid w:val="00D8601E"/>
    <w:rsid w:val="00DB4968"/>
    <w:rsid w:val="00DC2181"/>
    <w:rsid w:val="00DC2BF6"/>
    <w:rsid w:val="00DC72B0"/>
    <w:rsid w:val="00DD37F2"/>
    <w:rsid w:val="00DF15CB"/>
    <w:rsid w:val="00E1303F"/>
    <w:rsid w:val="00E2128E"/>
    <w:rsid w:val="00E22236"/>
    <w:rsid w:val="00E26E68"/>
    <w:rsid w:val="00E2790D"/>
    <w:rsid w:val="00E4735B"/>
    <w:rsid w:val="00E64374"/>
    <w:rsid w:val="00E7074E"/>
    <w:rsid w:val="00E721A8"/>
    <w:rsid w:val="00E74A56"/>
    <w:rsid w:val="00E7648D"/>
    <w:rsid w:val="00E776C1"/>
    <w:rsid w:val="00E825CE"/>
    <w:rsid w:val="00E94603"/>
    <w:rsid w:val="00EA3A46"/>
    <w:rsid w:val="00EA3F70"/>
    <w:rsid w:val="00EA60C8"/>
    <w:rsid w:val="00EB37A9"/>
    <w:rsid w:val="00EC4FB3"/>
    <w:rsid w:val="00EC5F75"/>
    <w:rsid w:val="00ED041C"/>
    <w:rsid w:val="00EE48AF"/>
    <w:rsid w:val="00EF440C"/>
    <w:rsid w:val="00EF7D84"/>
    <w:rsid w:val="00F00EB0"/>
    <w:rsid w:val="00F0140C"/>
    <w:rsid w:val="00F019A2"/>
    <w:rsid w:val="00F02B93"/>
    <w:rsid w:val="00F030F1"/>
    <w:rsid w:val="00F044EF"/>
    <w:rsid w:val="00F14B83"/>
    <w:rsid w:val="00F21384"/>
    <w:rsid w:val="00F33CAC"/>
    <w:rsid w:val="00F402A1"/>
    <w:rsid w:val="00F45750"/>
    <w:rsid w:val="00F6412F"/>
    <w:rsid w:val="00F761AD"/>
    <w:rsid w:val="00F7744E"/>
    <w:rsid w:val="00F957C7"/>
    <w:rsid w:val="00FA1C9E"/>
    <w:rsid w:val="00FA3306"/>
    <w:rsid w:val="00FA6552"/>
    <w:rsid w:val="00FB011F"/>
    <w:rsid w:val="00FB01B2"/>
    <w:rsid w:val="00FB776B"/>
    <w:rsid w:val="00FC2CFC"/>
    <w:rsid w:val="00FC6E32"/>
    <w:rsid w:val="00FD1AC2"/>
    <w:rsid w:val="00FE4873"/>
    <w:rsid w:val="00FF303F"/>
    <w:rsid w:val="00FF4143"/>
    <w:rsid w:val="00FF7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1A8"/>
    <w:pPr>
      <w:tabs>
        <w:tab w:val="center" w:pos="4153"/>
        <w:tab w:val="right" w:pos="8306"/>
      </w:tabs>
      <w:suppressAutoHyphens/>
      <w:spacing w:after="0" w:line="348" w:lineRule="auto"/>
      <w:ind w:firstLine="709"/>
      <w:jc w:val="both"/>
    </w:pPr>
    <w:rPr>
      <w:rFonts w:ascii="Times New Roman" w:hAnsi="Times New Roman"/>
      <w:sz w:val="28"/>
      <w:szCs w:val="20"/>
    </w:rPr>
  </w:style>
  <w:style w:type="character" w:customStyle="1" w:styleId="a4">
    <w:name w:val="Верхний колонтитул Знак"/>
    <w:basedOn w:val="a0"/>
    <w:link w:val="a3"/>
    <w:uiPriority w:val="99"/>
    <w:locked/>
    <w:rsid w:val="00E721A8"/>
    <w:rPr>
      <w:rFonts w:ascii="Times New Roman" w:hAnsi="Times New Roman" w:cs="Times New Roman"/>
      <w:sz w:val="20"/>
      <w:szCs w:val="20"/>
    </w:rPr>
  </w:style>
  <w:style w:type="paragraph" w:styleId="a5">
    <w:name w:val="Body Text Indent"/>
    <w:basedOn w:val="a"/>
    <w:link w:val="a6"/>
    <w:uiPriority w:val="99"/>
    <w:semiHidden/>
    <w:rsid w:val="00E721A8"/>
    <w:pPr>
      <w:spacing w:after="0" w:line="240" w:lineRule="auto"/>
      <w:ind w:firstLine="709"/>
      <w:jc w:val="both"/>
    </w:pPr>
    <w:rPr>
      <w:rFonts w:ascii="Times New Roman" w:hAnsi="Times New Roman"/>
      <w:sz w:val="28"/>
      <w:szCs w:val="20"/>
    </w:rPr>
  </w:style>
  <w:style w:type="character" w:customStyle="1" w:styleId="a6">
    <w:name w:val="Основной текст с отступом Знак"/>
    <w:basedOn w:val="a0"/>
    <w:link w:val="a5"/>
    <w:uiPriority w:val="99"/>
    <w:semiHidden/>
    <w:locked/>
    <w:rsid w:val="00E721A8"/>
    <w:rPr>
      <w:rFonts w:ascii="Times New Roman" w:hAnsi="Times New Roman" w:cs="Times New Roman"/>
      <w:sz w:val="20"/>
      <w:szCs w:val="20"/>
    </w:rPr>
  </w:style>
  <w:style w:type="paragraph" w:styleId="a7">
    <w:name w:val="Balloon Text"/>
    <w:basedOn w:val="a"/>
    <w:link w:val="a8"/>
    <w:uiPriority w:val="99"/>
    <w:semiHidden/>
    <w:rsid w:val="00E721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721A8"/>
    <w:rPr>
      <w:rFonts w:ascii="Tahoma" w:hAnsi="Tahoma" w:cs="Tahoma"/>
      <w:sz w:val="16"/>
      <w:szCs w:val="16"/>
    </w:rPr>
  </w:style>
  <w:style w:type="character" w:styleId="a9">
    <w:name w:val="Placeholder Text"/>
    <w:basedOn w:val="a0"/>
    <w:uiPriority w:val="99"/>
    <w:semiHidden/>
    <w:rsid w:val="00496F41"/>
    <w:rPr>
      <w:rFonts w:cs="Times New Roman"/>
      <w:color w:val="808080"/>
    </w:rPr>
  </w:style>
  <w:style w:type="table" w:styleId="aa">
    <w:name w:val="Table Grid"/>
    <w:basedOn w:val="a1"/>
    <w:uiPriority w:val="99"/>
    <w:rsid w:val="00200E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uiPriority w:val="99"/>
    <w:semiHidden/>
    <w:rsid w:val="000E578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0E578B"/>
    <w:rPr>
      <w:rFonts w:cs="Times New Roman"/>
    </w:rPr>
  </w:style>
  <w:style w:type="paragraph" w:styleId="ad">
    <w:name w:val="List Paragraph"/>
    <w:basedOn w:val="a"/>
    <w:uiPriority w:val="99"/>
    <w:qFormat/>
    <w:rsid w:val="00276B79"/>
    <w:pPr>
      <w:ind w:left="720"/>
      <w:contextualSpacing/>
    </w:pPr>
  </w:style>
  <w:style w:type="paragraph" w:customStyle="1" w:styleId="ConsPlusNormal">
    <w:name w:val="ConsPlusNormal"/>
    <w:rsid w:val="004C1F2B"/>
    <w:pPr>
      <w:widowControl w:val="0"/>
      <w:autoSpaceDE w:val="0"/>
      <w:autoSpaceDN w:val="0"/>
      <w:adjustRightInd w:val="0"/>
      <w:ind w:firstLine="720"/>
    </w:pPr>
    <w:rPr>
      <w:rFonts w:ascii="Arial" w:hAnsi="Arial" w:cs="Arial"/>
      <w:sz w:val="20"/>
      <w:szCs w:val="20"/>
    </w:rPr>
  </w:style>
  <w:style w:type="character" w:styleId="ae">
    <w:name w:val="Hyperlink"/>
    <w:basedOn w:val="a0"/>
    <w:rsid w:val="004C1F2B"/>
    <w:rPr>
      <w:color w:val="0000FF"/>
      <w:u w:val="none"/>
    </w:rPr>
  </w:style>
</w:styles>
</file>

<file path=word/webSettings.xml><?xml version="1.0" encoding="utf-8"?>
<w:webSettings xmlns:r="http://schemas.openxmlformats.org/officeDocument/2006/relationships" xmlns:w="http://schemas.openxmlformats.org/wordprocessingml/2006/main">
  <w:divs>
    <w:div w:id="357893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7f8e5c68-3e5e-4237-806d-3555dbac89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tent/act/fe4edd86-1fdc-46fb-9b7c-2c0dced59b2a.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tent/act/fe4edd86-1fdc-46fb-9b7c-2c0dced59b2a.doc" TargetMode="External"/><Relationship Id="rId5" Type="http://schemas.openxmlformats.org/officeDocument/2006/relationships/footnotes" Target="footnotes.xml"/><Relationship Id="rId10" Type="http://schemas.openxmlformats.org/officeDocument/2006/relationships/hyperlink" Target="/content/edition/040f9ea2-2638-4ed1-9fab-26740d4d857d.doc" TargetMode="External"/><Relationship Id="rId4" Type="http://schemas.openxmlformats.org/officeDocument/2006/relationships/webSettings" Target="webSettings.xml"/><Relationship Id="rId9" Type="http://schemas.openxmlformats.org/officeDocument/2006/relationships/hyperlink" Target="http://zakon.scli.ru:8111/content/act/14d211f8-0555-4520-97b9-872bbf915f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user</cp:lastModifiedBy>
  <cp:revision>13</cp:revision>
  <cp:lastPrinted>2020-02-28T10:48:00Z</cp:lastPrinted>
  <dcterms:created xsi:type="dcterms:W3CDTF">2020-01-10T12:01:00Z</dcterms:created>
  <dcterms:modified xsi:type="dcterms:W3CDTF">2020-03-24T08:32:00Z</dcterms:modified>
</cp:coreProperties>
</file>