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3ED" w:rsidRPr="009523ED" w:rsidRDefault="009523ED" w:rsidP="009523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523ED">
        <w:rPr>
          <w:rFonts w:ascii="Times New Roman" w:hAnsi="Times New Roman" w:cs="Times New Roman"/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695325" cy="828675"/>
            <wp:effectExtent l="19050" t="0" r="9525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3ED" w:rsidRPr="009523ED" w:rsidRDefault="009523ED" w:rsidP="009523E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ED">
        <w:rPr>
          <w:rFonts w:ascii="Times New Roman" w:hAnsi="Times New Roman" w:cs="Times New Roman"/>
          <w:b/>
          <w:sz w:val="28"/>
          <w:szCs w:val="28"/>
        </w:rPr>
        <w:t>РОВЕНСКАЯ РАЙОННАЯ АДМИНИСТРАЦИЯ</w:t>
      </w:r>
    </w:p>
    <w:p w:rsidR="009523ED" w:rsidRPr="009523ED" w:rsidRDefault="009523ED" w:rsidP="009523E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ED">
        <w:rPr>
          <w:rFonts w:ascii="Times New Roman" w:hAnsi="Times New Roman" w:cs="Times New Roman"/>
          <w:b/>
          <w:sz w:val="28"/>
          <w:szCs w:val="28"/>
        </w:rPr>
        <w:t>РОВЕНСКОГО МУНИЦИПАЛЬНОГО РАЙОНА</w:t>
      </w:r>
    </w:p>
    <w:p w:rsidR="009523ED" w:rsidRDefault="009523ED" w:rsidP="009523E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E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523ED" w:rsidRPr="009523ED" w:rsidRDefault="009523ED" w:rsidP="009523E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3ED" w:rsidRPr="009523ED" w:rsidRDefault="009523ED" w:rsidP="009523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ED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5D34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23ED" w:rsidRPr="009523ED" w:rsidRDefault="009523ED" w:rsidP="00356A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3ED">
        <w:rPr>
          <w:rFonts w:ascii="Times New Roman" w:hAnsi="Times New Roman" w:cs="Times New Roman"/>
          <w:b/>
          <w:sz w:val="28"/>
          <w:szCs w:val="28"/>
        </w:rPr>
        <w:t xml:space="preserve">от    </w:t>
      </w:r>
      <w:r w:rsidR="00356A42">
        <w:rPr>
          <w:rFonts w:ascii="Times New Roman" w:hAnsi="Times New Roman" w:cs="Times New Roman"/>
          <w:b/>
          <w:sz w:val="28"/>
          <w:szCs w:val="28"/>
        </w:rPr>
        <w:t>15.12.2023</w:t>
      </w:r>
      <w:r w:rsidRPr="00952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A4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9523ED">
        <w:rPr>
          <w:rFonts w:ascii="Times New Roman" w:hAnsi="Times New Roman" w:cs="Times New Roman"/>
          <w:b/>
          <w:sz w:val="28"/>
          <w:szCs w:val="28"/>
        </w:rPr>
        <w:t xml:space="preserve">             №    </w:t>
      </w:r>
      <w:r w:rsidR="005D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3E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6A42">
        <w:rPr>
          <w:rFonts w:ascii="Times New Roman" w:hAnsi="Times New Roman" w:cs="Times New Roman"/>
          <w:b/>
          <w:sz w:val="28"/>
          <w:szCs w:val="28"/>
        </w:rPr>
        <w:t>310</w:t>
      </w:r>
      <w:r w:rsidRPr="00952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р.п. Ровное</w:t>
      </w:r>
    </w:p>
    <w:p w:rsidR="009523ED" w:rsidRPr="003265F6" w:rsidRDefault="009523ED" w:rsidP="009523E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9523ED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031E5D" w:rsidRPr="009523ED" w:rsidRDefault="00031E5D" w:rsidP="0091777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83279912"/>
      <w:r w:rsidRPr="009523ED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</w:t>
      </w:r>
      <w:r w:rsidR="00952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3ED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</w:t>
      </w:r>
      <w:r w:rsidR="00952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3ED">
        <w:rPr>
          <w:rFonts w:ascii="Times New Roman" w:hAnsi="Times New Roman" w:cs="Times New Roman"/>
          <w:b/>
          <w:sz w:val="28"/>
          <w:szCs w:val="28"/>
        </w:rPr>
        <w:t xml:space="preserve">законом ценностям при осуществлении </w:t>
      </w:r>
      <w:r w:rsidR="00952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3ED">
        <w:rPr>
          <w:rFonts w:ascii="Times New Roman" w:hAnsi="Times New Roman" w:cs="Times New Roman"/>
          <w:b/>
          <w:sz w:val="28"/>
          <w:szCs w:val="28"/>
        </w:rPr>
        <w:t xml:space="preserve">муниципального жилищного контроля на территории </w:t>
      </w:r>
      <w:r w:rsidR="0023113F" w:rsidRPr="009523ED">
        <w:rPr>
          <w:rFonts w:ascii="Times New Roman" w:hAnsi="Times New Roman" w:cs="Times New Roman"/>
          <w:b/>
          <w:sz w:val="28"/>
          <w:szCs w:val="28"/>
        </w:rPr>
        <w:t>Ровенского</w:t>
      </w:r>
      <w:r w:rsidRPr="009523E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952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3ED">
        <w:rPr>
          <w:rFonts w:ascii="Times New Roman" w:hAnsi="Times New Roman" w:cs="Times New Roman"/>
          <w:b/>
          <w:sz w:val="28"/>
          <w:szCs w:val="28"/>
        </w:rPr>
        <w:t>Саратовской области на 202</w:t>
      </w:r>
      <w:r w:rsidR="005D34DA">
        <w:rPr>
          <w:rFonts w:ascii="Times New Roman" w:hAnsi="Times New Roman" w:cs="Times New Roman"/>
          <w:b/>
          <w:sz w:val="28"/>
          <w:szCs w:val="28"/>
        </w:rPr>
        <w:t>4</w:t>
      </w:r>
      <w:r w:rsidRPr="009523E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End w:id="1"/>
    </w:p>
    <w:p w:rsidR="00B40F4A" w:rsidRPr="009523ED" w:rsidRDefault="00B40F4A" w:rsidP="0091777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DA8" w:rsidRPr="009523ED" w:rsidRDefault="00031E5D" w:rsidP="002311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3ED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</w:t>
      </w:r>
      <w:r w:rsidRPr="009523ED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ст</w:t>
      </w:r>
      <w:r w:rsidR="00EA3CA2" w:rsidRPr="009523ED">
        <w:rPr>
          <w:rFonts w:ascii="Times New Roman" w:eastAsia="Calibri" w:hAnsi="Times New Roman" w:cs="Times New Roman"/>
          <w:spacing w:val="4"/>
          <w:sz w:val="28"/>
          <w:szCs w:val="28"/>
        </w:rPr>
        <w:t>.</w:t>
      </w:r>
      <w:r w:rsidRPr="009523ED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9523ED">
        <w:rPr>
          <w:rFonts w:ascii="Times New Roman" w:eastAsia="Times New Roman" w:hAnsi="Times New Roman" w:cs="Times New Roman"/>
          <w:sz w:val="28"/>
          <w:szCs w:val="28"/>
        </w:rPr>
        <w:t xml:space="preserve">, Уставом </w:t>
      </w:r>
      <w:r w:rsidR="0023113F" w:rsidRPr="009523ED">
        <w:rPr>
          <w:rFonts w:ascii="Times New Roman" w:eastAsia="Times New Roman" w:hAnsi="Times New Roman" w:cs="Times New Roman"/>
          <w:sz w:val="28"/>
          <w:szCs w:val="28"/>
        </w:rPr>
        <w:t>Ровенского</w:t>
      </w:r>
      <w:r w:rsidRPr="009523ED">
        <w:rPr>
          <w:rFonts w:ascii="Times New Roman" w:eastAsia="Times New Roman" w:hAnsi="Times New Roman" w:cs="Times New Roman"/>
          <w:sz w:val="28"/>
          <w:szCs w:val="28"/>
        </w:rPr>
        <w:t xml:space="preserve"> муниципаль</w:t>
      </w:r>
      <w:r w:rsidR="0023113F" w:rsidRPr="009523ED">
        <w:rPr>
          <w:rFonts w:ascii="Times New Roman" w:eastAsia="Times New Roman" w:hAnsi="Times New Roman" w:cs="Times New Roman"/>
          <w:sz w:val="28"/>
          <w:szCs w:val="28"/>
        </w:rPr>
        <w:t>ного района Саратовской области, ПОСТАНОВЛЕТ</w:t>
      </w:r>
      <w:r w:rsidR="00D22237" w:rsidRPr="009523ED">
        <w:rPr>
          <w:rFonts w:ascii="Times New Roman" w:hAnsi="Times New Roman" w:cs="Times New Roman"/>
          <w:b/>
          <w:sz w:val="28"/>
          <w:szCs w:val="28"/>
        </w:rPr>
        <w:t>:</w:t>
      </w:r>
    </w:p>
    <w:p w:rsidR="00031E5D" w:rsidRPr="009523ED" w:rsidRDefault="00031E5D" w:rsidP="00917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Утвердить Программу профилактики рисков причинения вреда (ущерба) охраняемым законом ценностям при осуществлении на территории </w:t>
      </w:r>
      <w:r w:rsidR="0023113F" w:rsidRPr="00952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Ровенского</w:t>
      </w:r>
      <w:r w:rsidRPr="00952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Саратовской области муниципального жилищного контроля на 202</w:t>
      </w:r>
      <w:r w:rsidR="005D34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952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bookmarkStart w:id="2" w:name="_Hlk83194607"/>
      <w:r w:rsidR="0023113F" w:rsidRPr="00952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3CA2" w:rsidRPr="00952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к настоящему постановлению</w:t>
      </w:r>
      <w:bookmarkEnd w:id="2"/>
      <w:r w:rsidRPr="00952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3113F" w:rsidRPr="009523ED" w:rsidRDefault="00031E5D" w:rsidP="00231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3E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3113F" w:rsidRPr="009523ED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официальному опубликованию в районной газете «Знамя победы» и вступает в силу со дня его опубликования.</w:t>
      </w:r>
    </w:p>
    <w:p w:rsidR="00031E5D" w:rsidRPr="009523ED" w:rsidRDefault="0023113F" w:rsidP="00231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3ED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    заместителя главы районной администрации</w:t>
      </w:r>
      <w:r w:rsidR="005D34DA">
        <w:rPr>
          <w:rFonts w:ascii="Times New Roman" w:eastAsia="Times New Roman" w:hAnsi="Times New Roman" w:cs="Times New Roman"/>
          <w:sz w:val="28"/>
          <w:szCs w:val="28"/>
        </w:rPr>
        <w:t xml:space="preserve"> по жилищно-коммунальному хозяйству – начальника отдела архитектуры и строительства, главного архитектора</w:t>
      </w:r>
      <w:r w:rsidRPr="009523ED"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r w:rsidR="005D34DA">
        <w:rPr>
          <w:rFonts w:ascii="Times New Roman" w:eastAsia="Times New Roman" w:hAnsi="Times New Roman" w:cs="Times New Roman"/>
          <w:sz w:val="28"/>
          <w:szCs w:val="28"/>
        </w:rPr>
        <w:t xml:space="preserve"> А. Медугалиеву</w:t>
      </w:r>
      <w:r w:rsidR="00031E5D" w:rsidRPr="009523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7771" w:rsidRPr="009523ED" w:rsidRDefault="00917771" w:rsidP="00917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13F" w:rsidRPr="009523ED" w:rsidRDefault="00530781" w:rsidP="003777FA">
      <w:pPr>
        <w:pStyle w:val="a3"/>
        <w:spacing w:after="0" w:line="0" w:lineRule="atLeas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</w:pPr>
      <w:bookmarkStart w:id="3" w:name="_Hlk83194751"/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И. о. главы</w:t>
      </w:r>
      <w:r w:rsidR="0023113F" w:rsidRPr="009523ED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 xml:space="preserve"> Ровенского </w:t>
      </w:r>
    </w:p>
    <w:p w:rsidR="0023113F" w:rsidRDefault="0023113F" w:rsidP="005D34DA">
      <w:pPr>
        <w:pStyle w:val="a3"/>
        <w:spacing w:after="0" w:line="0" w:lineRule="atLeast"/>
      </w:pPr>
      <w:r w:rsidRPr="009523ED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 xml:space="preserve">муниципального района                                                           </w:t>
      </w:r>
      <w:bookmarkEnd w:id="3"/>
      <w:r w:rsidR="00530781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О. В. Чуева</w:t>
      </w:r>
    </w:p>
    <w:tbl>
      <w:tblPr>
        <w:tblStyle w:val="ad"/>
        <w:tblW w:w="0" w:type="auto"/>
        <w:tblInd w:w="5495" w:type="dxa"/>
        <w:tblLook w:val="04A0" w:firstRow="1" w:lastRow="0" w:firstColumn="1" w:lastColumn="0" w:noHBand="0" w:noVBand="1"/>
      </w:tblPr>
      <w:tblGrid>
        <w:gridCol w:w="3860"/>
      </w:tblGrid>
      <w:tr w:rsidR="00146696" w:rsidRPr="00767D55" w:rsidTr="00917771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23113F" w:rsidRDefault="00146696" w:rsidP="001E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D55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</w:t>
            </w:r>
            <w:r w:rsidR="00610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  <w:r w:rsidRPr="00767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6696" w:rsidRDefault="00146696" w:rsidP="001E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D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 постановлению администрации </w:t>
            </w:r>
            <w:r w:rsidR="0023113F">
              <w:rPr>
                <w:rFonts w:ascii="Times New Roman" w:hAnsi="Times New Roman" w:cs="Times New Roman"/>
                <w:b/>
                <w:sz w:val="24"/>
                <w:szCs w:val="24"/>
              </w:rPr>
              <w:t>Ровенского</w:t>
            </w:r>
            <w:r w:rsidRPr="00767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Саратовской области </w:t>
            </w:r>
          </w:p>
          <w:p w:rsidR="00146696" w:rsidRDefault="00922120" w:rsidP="001E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5D3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146696" w:rsidRPr="00767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5D3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146696" w:rsidRPr="00767D55" w:rsidRDefault="00146696" w:rsidP="001E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6696" w:rsidRPr="0023113F" w:rsidRDefault="00146696" w:rsidP="00031E5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031E5D" w:rsidRPr="00031E5D" w:rsidRDefault="00031E5D" w:rsidP="009177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31E5D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ПРОГРАММА</w:t>
      </w:r>
    </w:p>
    <w:p w:rsidR="00031E5D" w:rsidRPr="00031E5D" w:rsidRDefault="00031E5D" w:rsidP="009177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31E5D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профилактики риска причинения вреда (ущерба) охраняемым законом ценностям при осуществлении муниципального </w:t>
      </w:r>
      <w:r w:rsidR="0061004D">
        <w:rPr>
          <w:rFonts w:ascii="Times New Roman" w:eastAsia="Times New Roman" w:hAnsi="Times New Roman" w:cs="Times New Roman"/>
          <w:b/>
          <w:sz w:val="26"/>
          <w:szCs w:val="26"/>
        </w:rPr>
        <w:t>жилищного</w:t>
      </w:r>
      <w:r w:rsidRPr="00031E5D">
        <w:rPr>
          <w:rFonts w:ascii="Times New Roman" w:eastAsia="Times New Roman" w:hAnsi="Times New Roman" w:cs="Times New Roman"/>
          <w:b/>
          <w:sz w:val="26"/>
          <w:szCs w:val="26"/>
        </w:rPr>
        <w:t xml:space="preserve"> контроля </w:t>
      </w:r>
      <w:r w:rsidR="003777FA"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r w:rsidRPr="00031E5D">
        <w:rPr>
          <w:rFonts w:ascii="Times New Roman" w:eastAsia="Times New Roman" w:hAnsi="Times New Roman" w:cs="Times New Roman"/>
          <w:b/>
          <w:sz w:val="26"/>
          <w:szCs w:val="26"/>
        </w:rPr>
        <w:t xml:space="preserve">территории </w:t>
      </w:r>
      <w:r w:rsidR="0023113F">
        <w:rPr>
          <w:rFonts w:ascii="Times New Roman" w:eastAsia="Times New Roman" w:hAnsi="Times New Roman" w:cs="Times New Roman"/>
          <w:b/>
          <w:sz w:val="26"/>
          <w:szCs w:val="26"/>
        </w:rPr>
        <w:t>Ровенского</w:t>
      </w:r>
      <w:r w:rsidRPr="00031E5D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района</w:t>
      </w:r>
    </w:p>
    <w:p w:rsidR="00031E5D" w:rsidRPr="00031E5D" w:rsidRDefault="00031E5D" w:rsidP="009177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31E5D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 на 202</w:t>
      </w:r>
      <w:r w:rsidR="005D34DA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031E5D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</w:t>
      </w:r>
    </w:p>
    <w:p w:rsidR="00031E5D" w:rsidRPr="00031E5D" w:rsidRDefault="00031E5D" w:rsidP="00917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31E5D" w:rsidRPr="00031E5D" w:rsidRDefault="00031E5D" w:rsidP="0091777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031E5D" w:rsidRPr="00031E5D" w:rsidRDefault="00031E5D" w:rsidP="009177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31E5D">
        <w:rPr>
          <w:rFonts w:ascii="Times New Roman" w:eastAsia="Times New Roman" w:hAnsi="Times New Roman" w:cs="Times New Roman"/>
          <w:b/>
          <w:sz w:val="26"/>
          <w:szCs w:val="26"/>
        </w:rPr>
        <w:t>1.Общие положения</w:t>
      </w:r>
    </w:p>
    <w:p w:rsidR="00031E5D" w:rsidRPr="00031E5D" w:rsidRDefault="00031E5D" w:rsidP="009177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031E5D" w:rsidRPr="00031E5D" w:rsidRDefault="00031E5D" w:rsidP="00917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31E5D">
        <w:rPr>
          <w:rFonts w:ascii="Times New Roman" w:eastAsia="Times New Roman" w:hAnsi="Times New Roman" w:cs="Times New Roman"/>
          <w:sz w:val="26"/>
          <w:szCs w:val="26"/>
        </w:rPr>
        <w:t>1.1. Программа профилактики риска причинения вреда (ущерба) охраняемым законом ценностям на 202</w:t>
      </w:r>
      <w:r w:rsidR="0035411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231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(далее – Программа) разработана в </w:t>
      </w:r>
      <w:bookmarkStart w:id="4" w:name="_Hlk83194899"/>
      <w:r w:rsidRPr="00031E5D">
        <w:rPr>
          <w:rFonts w:ascii="Times New Roman" w:eastAsia="Times New Roman" w:hAnsi="Times New Roman" w:cs="Times New Roman"/>
          <w:sz w:val="26"/>
          <w:szCs w:val="26"/>
        </w:rPr>
        <w:t>соответствии с</w:t>
      </w:r>
      <w:r w:rsidR="00EA3CA2">
        <w:rPr>
          <w:rFonts w:ascii="Times New Roman" w:eastAsia="Times New Roman" w:hAnsi="Times New Roman" w:cs="Times New Roman"/>
          <w:sz w:val="26"/>
          <w:szCs w:val="26"/>
        </w:rPr>
        <w:t>о ст. 44</w:t>
      </w:r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 Федеральн</w:t>
      </w:r>
      <w:r w:rsidR="00EA3CA2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 w:rsidR="00EA3CA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bookmarkEnd w:id="4"/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 31.07.2020 № 248-ФЗ «О государственном контроле (надзоре) и муниципальном контроле в Российской Федерации» 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администрацией </w:t>
      </w:r>
      <w:bookmarkStart w:id="5" w:name="_Hlk82698410"/>
      <w:r w:rsidR="0023113F">
        <w:rPr>
          <w:rFonts w:ascii="Times New Roman" w:eastAsia="Times New Roman" w:hAnsi="Times New Roman" w:cs="Times New Roman"/>
          <w:sz w:val="26"/>
          <w:szCs w:val="26"/>
        </w:rPr>
        <w:t>Ровенского</w:t>
      </w:r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</w:t>
      </w:r>
      <w:bookmarkEnd w:id="5"/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(далее – </w:t>
      </w:r>
      <w:r w:rsidR="00C476D1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дминистрация) муниципального </w:t>
      </w:r>
      <w:r w:rsidRPr="00917771">
        <w:rPr>
          <w:rFonts w:ascii="Times New Roman" w:eastAsia="Times New Roman" w:hAnsi="Times New Roman" w:cs="Times New Roman"/>
          <w:sz w:val="26"/>
          <w:szCs w:val="26"/>
        </w:rPr>
        <w:t>жилищного</w:t>
      </w:r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 контроля.</w:t>
      </w:r>
    </w:p>
    <w:p w:rsidR="00031E5D" w:rsidRPr="00031E5D" w:rsidRDefault="00031E5D" w:rsidP="00917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="00FE15B7" w:rsidRPr="00917771">
        <w:rPr>
          <w:rFonts w:ascii="Times New Roman" w:eastAsia="Times New Roman" w:hAnsi="Times New Roman" w:cs="Times New Roman"/>
          <w:sz w:val="26"/>
          <w:szCs w:val="26"/>
        </w:rPr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031E5D" w:rsidRPr="00031E5D" w:rsidRDefault="00031E5D" w:rsidP="0091777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:rsidR="00031E5D" w:rsidRDefault="00031E5D" w:rsidP="0091777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031E5D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61004D" w:rsidRPr="00031E5D" w:rsidRDefault="0061004D" w:rsidP="0091777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:rsidR="00FE15B7" w:rsidRPr="00FE15B7" w:rsidRDefault="00FE15B7" w:rsidP="0091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E15B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 </w:t>
      </w:r>
      <w:r w:rsidRPr="009177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Предметом муниципального жилищного контроля на территории </w:t>
      </w:r>
      <w:r w:rsidR="0023113F">
        <w:rPr>
          <w:rFonts w:ascii="Times New Roman" w:eastAsia="Calibri" w:hAnsi="Times New Roman" w:cs="Times New Roman"/>
          <w:sz w:val="26"/>
          <w:szCs w:val="26"/>
          <w:lang w:eastAsia="en-US"/>
        </w:rPr>
        <w:t>Ровенского</w:t>
      </w:r>
      <w:r w:rsidRPr="009177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района является соблюдение юридическими лицами, индивидуальными предпринимателями и гражданами обязательных требований в отношении муниципального жилищного фонда</w:t>
      </w:r>
      <w:r w:rsidRPr="00FE15B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FE15B7" w:rsidRPr="00917771" w:rsidRDefault="00FE15B7" w:rsidP="0091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E15B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 </w:t>
      </w:r>
      <w:r w:rsidRPr="00917771">
        <w:rPr>
          <w:rFonts w:ascii="Times New Roman" w:eastAsia="Calibri" w:hAnsi="Times New Roman" w:cs="Times New Roman"/>
          <w:sz w:val="26"/>
          <w:szCs w:val="26"/>
          <w:lang w:eastAsia="en-US"/>
        </w:rPr>
        <w:t>Объектами муниципального жилищного контроля (далее - объекты контроля) являются:</w:t>
      </w:r>
    </w:p>
    <w:p w:rsidR="00FE15B7" w:rsidRPr="00917771" w:rsidRDefault="00FE15B7" w:rsidP="0091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7771">
        <w:rPr>
          <w:rFonts w:ascii="Times New Roman" w:eastAsia="Calibri" w:hAnsi="Times New Roman" w:cs="Times New Roman"/>
          <w:sz w:val="26"/>
          <w:szCs w:val="26"/>
          <w:lang w:eastAsia="en-US"/>
        </w:rPr>
        <w:t>1) деятельность по управлению многоквартирными домами;</w:t>
      </w:r>
    </w:p>
    <w:p w:rsidR="00FE15B7" w:rsidRPr="00917771" w:rsidRDefault="00FE15B7" w:rsidP="0091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7771">
        <w:rPr>
          <w:rFonts w:ascii="Times New Roman" w:eastAsia="Calibri" w:hAnsi="Times New Roman" w:cs="Times New Roman"/>
          <w:sz w:val="26"/>
          <w:szCs w:val="26"/>
          <w:lang w:eastAsia="en-US"/>
        </w:rPr>
        <w:t>2) деятельность по формированию фондов капитального ремонта;</w:t>
      </w:r>
    </w:p>
    <w:p w:rsidR="00FE15B7" w:rsidRPr="00917771" w:rsidRDefault="00FE15B7" w:rsidP="0091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7771">
        <w:rPr>
          <w:rFonts w:ascii="Times New Roman" w:eastAsia="Calibri" w:hAnsi="Times New Roman" w:cs="Times New Roman"/>
          <w:sz w:val="26"/>
          <w:szCs w:val="26"/>
          <w:lang w:eastAsia="en-US"/>
        </w:rPr>
        <w:t>3) деятельность по предоставлению коммунальных услуг собственникам и пользователям помещений в многоквартирных домах и жилых домов;</w:t>
      </w:r>
    </w:p>
    <w:p w:rsidR="00FE15B7" w:rsidRPr="00917771" w:rsidRDefault="00FE15B7" w:rsidP="0091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7771">
        <w:rPr>
          <w:rFonts w:ascii="Times New Roman" w:eastAsia="Calibri" w:hAnsi="Times New Roman" w:cs="Times New Roman"/>
          <w:sz w:val="26"/>
          <w:szCs w:val="26"/>
          <w:lang w:eastAsia="en-US"/>
        </w:rPr>
        <w:t>4) деятельность по размещению информации в системе;</w:t>
      </w:r>
    </w:p>
    <w:p w:rsidR="00FE15B7" w:rsidRPr="00FE15B7" w:rsidRDefault="00FE15B7" w:rsidP="0091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7771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5) деятельность по предоставлению жилых помещений в наемных домах социального использования.</w:t>
      </w:r>
    </w:p>
    <w:p w:rsidR="00FE487B" w:rsidRPr="00917771" w:rsidRDefault="00FE15B7" w:rsidP="00917771">
      <w:pPr>
        <w:pStyle w:val="a8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FE15B7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FE487B" w:rsidRPr="0091777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рамках развития и осуществления профилактической деятельности на территории </w:t>
      </w:r>
      <w:r w:rsidR="0023113F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>Ровенского</w:t>
      </w:r>
      <w:r w:rsidR="00FE487B" w:rsidRPr="00917771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 xml:space="preserve"> муниципального района </w:t>
      </w:r>
      <w:r w:rsidR="00FE487B" w:rsidRPr="0091777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 202</w:t>
      </w:r>
      <w:r w:rsidR="005D34D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</w:t>
      </w:r>
      <w:r w:rsidR="00FE487B" w:rsidRPr="0091777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году:</w:t>
      </w:r>
    </w:p>
    <w:p w:rsidR="00FE487B" w:rsidRPr="00FE487B" w:rsidRDefault="00FE487B" w:rsidP="0091777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E487B">
        <w:rPr>
          <w:rFonts w:ascii="Times New Roman" w:eastAsia="Calibri" w:hAnsi="Times New Roman" w:cs="Times New Roman"/>
          <w:sz w:val="26"/>
          <w:szCs w:val="26"/>
          <w:lang w:eastAsia="en-US"/>
        </w:rPr>
        <w:t>- поддерживались в актуальном состоянии и размещались на официальном сайте Администрации в информационно-телекоммуникационной сети «Интернет» (далее - официальный сайт Администрации</w:t>
      </w:r>
      <w:r w:rsidR="00EA3CA2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Pr="00FE487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</w:t>
      </w:r>
      <w:r w:rsidR="0023113F">
        <w:rPr>
          <w:rFonts w:ascii="Times New Roman" w:eastAsia="Calibri" w:hAnsi="Times New Roman" w:cs="Times New Roman"/>
          <w:sz w:val="26"/>
          <w:szCs w:val="26"/>
          <w:lang w:eastAsia="en-US"/>
        </w:rPr>
        <w:t>жилищного</w:t>
      </w:r>
      <w:r w:rsidRPr="00FE487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контроля, а также тексты соответствующих нормативных правовых актов;</w:t>
      </w:r>
    </w:p>
    <w:p w:rsidR="00FE487B" w:rsidRPr="00FE487B" w:rsidRDefault="00FE487B" w:rsidP="0091777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FE487B">
        <w:rPr>
          <w:rFonts w:ascii="Times New Roman" w:eastAsia="Times New Roman" w:hAnsi="Times New Roman" w:cs="Times New Roman"/>
          <w:sz w:val="26"/>
          <w:szCs w:val="26"/>
          <w:lang w:eastAsia="zh-CN"/>
        </w:rPr>
        <w:t>- актуализировалось руководство по соблюдению обязательных требований, требований, установленных муниципальными правовыми актами размещенное на официальном сайте;</w:t>
      </w:r>
    </w:p>
    <w:p w:rsidR="00FE487B" w:rsidRPr="00917771" w:rsidRDefault="00FE487B" w:rsidP="0091777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FE487B">
        <w:rPr>
          <w:rFonts w:ascii="Times New Roman" w:eastAsia="Times New Roman" w:hAnsi="Times New Roman" w:cs="Times New Roman"/>
          <w:sz w:val="26"/>
          <w:szCs w:val="26"/>
          <w:lang w:eastAsia="zh-CN"/>
        </w:rPr>
        <w:t>- осуществлялось консультирование по вопросам соблюдения обязательных требований, требований, установленных муниципальными правовыми актами.</w:t>
      </w:r>
    </w:p>
    <w:p w:rsidR="00550998" w:rsidRPr="00917771" w:rsidRDefault="00550998" w:rsidP="0091777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1777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Полномочия, предоставленные администрации </w:t>
      </w:r>
      <w:r w:rsidR="0023113F">
        <w:rPr>
          <w:rFonts w:ascii="Times New Roman" w:eastAsia="Times New Roman" w:hAnsi="Times New Roman" w:cs="Times New Roman"/>
          <w:sz w:val="26"/>
          <w:szCs w:val="26"/>
          <w:lang w:eastAsia="zh-CN"/>
        </w:rPr>
        <w:t>Ровенского</w:t>
      </w:r>
      <w:r w:rsidRPr="0091777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муниципального района п. 6 ч. 1, ч. 2 ст. 14, ст. 15 Федерального закона от 06.10.2003 № 131-ФЗ “Об общих принципах организации местного самоуправления в Российской Федерации” и ст. 20 Жилищного кодекса Российской Федерации по осуществлению муниципального жилищного контроля в части проведения плановых проверок за период 2019-2020 не осуществлялись в связи с тем, что на территории </w:t>
      </w:r>
      <w:r w:rsidR="0023113F">
        <w:rPr>
          <w:rFonts w:ascii="Times New Roman" w:eastAsia="Times New Roman" w:hAnsi="Times New Roman" w:cs="Times New Roman"/>
          <w:sz w:val="26"/>
          <w:szCs w:val="26"/>
          <w:lang w:eastAsia="zh-CN"/>
        </w:rPr>
        <w:t>Ровенского</w:t>
      </w:r>
      <w:r w:rsidRPr="0091777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муниципального района не имеется юридических лиц и индивидуальных предпринимателей, использующих муниципальный жилищный фонд. </w:t>
      </w:r>
    </w:p>
    <w:p w:rsidR="00550998" w:rsidRPr="00917771" w:rsidRDefault="00550998" w:rsidP="0091777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17771">
        <w:rPr>
          <w:rFonts w:ascii="Times New Roman" w:eastAsia="Times New Roman" w:hAnsi="Times New Roman" w:cs="Times New Roman"/>
          <w:sz w:val="26"/>
          <w:szCs w:val="26"/>
          <w:lang w:eastAsia="zh-CN"/>
        </w:rPr>
        <w:t>Таким образом, за указанный период по объективным причинам не представилось возможным подготовить планы проведения плановых проверок юридических лиц и индивидуальных предпринимателей в соответствии с Правилами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30.06.2010 № 489 и соответственно такие плановые проверки не проводились.</w:t>
      </w:r>
    </w:p>
    <w:p w:rsidR="00FE487B" w:rsidRPr="00917771" w:rsidRDefault="00550998" w:rsidP="0091777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17771">
        <w:rPr>
          <w:rFonts w:ascii="Times New Roman" w:eastAsia="Times New Roman" w:hAnsi="Times New Roman" w:cs="Times New Roman"/>
          <w:sz w:val="26"/>
          <w:szCs w:val="26"/>
          <w:lang w:eastAsia="zh-CN"/>
        </w:rPr>
        <w:t>Внеплановые проверки в рамках муниципального жилищного контроля не проводились в связи с отсутствием обращений заинтересованных лиц.</w:t>
      </w:r>
    </w:p>
    <w:p w:rsidR="00550998" w:rsidRPr="00917771" w:rsidRDefault="00550998" w:rsidP="0091777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FE487B" w:rsidRPr="00917771" w:rsidRDefault="00FE487B" w:rsidP="0091777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917771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Раздел 2. Цели и задачи реализации программы профилактики</w:t>
      </w:r>
    </w:p>
    <w:p w:rsidR="00FE487B" w:rsidRPr="00917771" w:rsidRDefault="00FE487B" w:rsidP="0091777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FE487B" w:rsidRPr="00917771" w:rsidRDefault="00FE487B" w:rsidP="0091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Профилактика нарушений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целей:</w:t>
      </w:r>
    </w:p>
    <w:p w:rsidR="00FE487B" w:rsidRPr="00917771" w:rsidRDefault="00FE487B" w:rsidP="0091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1) стимулирование добросовестного соблюдения обязательных требований контролируемыми лицами;</w:t>
      </w:r>
    </w:p>
    <w:p w:rsidR="00FE487B" w:rsidRPr="00917771" w:rsidRDefault="00FE487B" w:rsidP="0091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E487B" w:rsidRPr="00917771" w:rsidRDefault="00FE487B" w:rsidP="0091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FE487B" w:rsidRPr="00917771" w:rsidRDefault="00FE487B" w:rsidP="0091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487B" w:rsidRDefault="00FE487B" w:rsidP="009177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17771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3. Перечень профилактических мероприятий, сроки (периодичность) проведения</w:t>
      </w:r>
    </w:p>
    <w:p w:rsidR="0061004D" w:rsidRPr="00917771" w:rsidRDefault="0061004D" w:rsidP="009177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95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5878"/>
      </w:tblGrid>
      <w:tr w:rsidR="00FE487B" w:rsidRPr="00FE487B" w:rsidTr="00917771">
        <w:trPr>
          <w:trHeight w:val="72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7B" w:rsidRPr="00FE487B" w:rsidRDefault="00FE487B" w:rsidP="007748D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7B" w:rsidRPr="00FE487B" w:rsidRDefault="00FE487B" w:rsidP="007748D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7B" w:rsidRPr="00FE487B" w:rsidRDefault="00FE487B" w:rsidP="007748D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Срок исполнения</w:t>
            </w:r>
          </w:p>
        </w:tc>
      </w:tr>
      <w:tr w:rsidR="00FE487B" w:rsidRPr="00FE487B" w:rsidTr="00917771">
        <w:trPr>
          <w:trHeight w:val="69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917771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Информирование</w:t>
            </w:r>
            <w:r w:rsidR="00AD0D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по вопросам соблюдения обязательных требований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постоянно</w:t>
            </w:r>
          </w:p>
        </w:tc>
      </w:tr>
      <w:tr w:rsidR="00FE487B" w:rsidRPr="00FE487B" w:rsidTr="00917771">
        <w:trPr>
          <w:trHeight w:val="93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Объявление предостережений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</w:tr>
      <w:tr w:rsidR="00FE487B" w:rsidRPr="00FE487B" w:rsidTr="00917771">
        <w:trPr>
          <w:trHeight w:val="465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Консультирование</w:t>
            </w: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обращения подконтрольных субъектов</w:t>
            </w:r>
          </w:p>
        </w:tc>
      </w:tr>
      <w:tr w:rsidR="00FE487B" w:rsidRPr="00FE487B" w:rsidTr="00917771">
        <w:trPr>
          <w:trHeight w:val="632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Профилактический визит</w:t>
            </w: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5D34DA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I - IV квартал</w:t>
            </w:r>
            <w:r w:rsidR="00AD0D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E48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202</w:t>
            </w:r>
            <w:r w:rsidR="005D34DA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="00AD0D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E48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года</w:t>
            </w:r>
          </w:p>
        </w:tc>
      </w:tr>
    </w:tbl>
    <w:p w:rsidR="0061004D" w:rsidRDefault="0061004D" w:rsidP="0091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0998" w:rsidRPr="00917771" w:rsidRDefault="00550998" w:rsidP="0091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Консультирование контрольным (надзорным) органом осуществляется по вопросам, связанным с организацией и осуществлением муниципального жилищного контроля, в том числе о местонахождении и графике работы контрольного (надзорного) органа, реквизитах нормативно-правовых актов, регламентирующих осуществление муниципального жилищного контроля, о порядке и ходе осуществления муниципального жилищного контроля.</w:t>
      </w:r>
    </w:p>
    <w:p w:rsidR="00550998" w:rsidRPr="00917771" w:rsidRDefault="00550998" w:rsidP="009177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Консультирование может осуществляться Инспектором по телефону, посредством видео-конференц-связи, на личном приеме либо в ходе проведения профилактического мероприятия, контрольного мероприятия. Время консультирования не должно превышать 15 минут.</w:t>
      </w:r>
    </w:p>
    <w:p w:rsidR="00550998" w:rsidRPr="00917771" w:rsidRDefault="00550998" w:rsidP="0091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550998" w:rsidRPr="00917771" w:rsidRDefault="00550998" w:rsidP="009177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Консультирование в письменной форме осуществляется инспектором в следующих случаях:</w:t>
      </w:r>
    </w:p>
    <w:p w:rsidR="00550998" w:rsidRPr="00917771" w:rsidRDefault="00550998" w:rsidP="009177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550998" w:rsidRPr="00917771" w:rsidRDefault="00550998" w:rsidP="009177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2) за время консультирования предоставить ответ на поставленные вопросы невозможно;</w:t>
      </w:r>
    </w:p>
    <w:p w:rsidR="00550998" w:rsidRPr="00917771" w:rsidRDefault="00550998" w:rsidP="009177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3) ответ на поставленные вопросы требует дополнительного запроса сведений от органов власти или иных лиц.</w:t>
      </w:r>
    </w:p>
    <w:p w:rsidR="00550998" w:rsidRPr="00917771" w:rsidRDefault="00550998" w:rsidP="009177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0998" w:rsidRPr="00550998" w:rsidRDefault="00550998" w:rsidP="00917771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</w:pPr>
      <w:bookmarkStart w:id="6" w:name="bookmark7"/>
      <w:r w:rsidRPr="005509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  <w:t>Раздел 4. Ресурсное обеспечение программы.</w:t>
      </w:r>
      <w:bookmarkEnd w:id="6"/>
    </w:p>
    <w:p w:rsidR="00550998" w:rsidRPr="00550998" w:rsidRDefault="00550998" w:rsidP="0091777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</w:pPr>
    </w:p>
    <w:p w:rsidR="00550998" w:rsidRPr="00550998" w:rsidRDefault="00550998" w:rsidP="009177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550998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Ресурсное обеспечение программы не требуется.</w:t>
      </w:r>
    </w:p>
    <w:p w:rsidR="00550998" w:rsidRPr="00917771" w:rsidRDefault="00550998" w:rsidP="009177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6788D" w:rsidRPr="00E6788D" w:rsidRDefault="00E6788D" w:rsidP="00917771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</w:pPr>
      <w:bookmarkStart w:id="7" w:name="bookmark8"/>
      <w:r w:rsidRPr="00E678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  <w:t>Раздел 5. Механизм реализации программы.</w:t>
      </w:r>
      <w:bookmarkEnd w:id="7"/>
    </w:p>
    <w:p w:rsidR="00E6788D" w:rsidRPr="00E6788D" w:rsidRDefault="00E6788D" w:rsidP="0091777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</w:pPr>
    </w:p>
    <w:p w:rsidR="00E6788D" w:rsidRPr="00E6788D" w:rsidRDefault="00E6788D" w:rsidP="00917771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E6788D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Цели и задачи настоящей Программы могут быть достигнуты только при условии создания действенных механизмов ее реализации.</w:t>
      </w:r>
    </w:p>
    <w:p w:rsidR="00E6788D" w:rsidRPr="00E6788D" w:rsidRDefault="00E6788D" w:rsidP="00917771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:rsidR="00E6788D" w:rsidRPr="00E6788D" w:rsidRDefault="00E6788D" w:rsidP="00917771">
      <w:pPr>
        <w:widowControl w:val="0"/>
        <w:tabs>
          <w:tab w:val="left" w:pos="109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</w:pPr>
      <w:r w:rsidRPr="00E678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  <w:t>Раздел 6. Оценка эффективности программы.</w:t>
      </w:r>
    </w:p>
    <w:p w:rsidR="00E6788D" w:rsidRPr="00E6788D" w:rsidRDefault="00E6788D" w:rsidP="00917771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E6788D" w:rsidRPr="00E6788D" w:rsidRDefault="00E6788D" w:rsidP="00917771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E6788D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При реализации программы наступлений социальных, экономических и иных последствий в силу сферы деятельности муниципального контроля не ожидаются.</w:t>
      </w:r>
    </w:p>
    <w:p w:rsidR="00E6788D" w:rsidRPr="00E6788D" w:rsidRDefault="00E6788D" w:rsidP="00917771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E6788D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Основным адресатом профилактической деятельности являются юридическое лицо, индивидуальный предприниматель, </w:t>
      </w:r>
      <w:r w:rsidRPr="00917771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гражданин </w:t>
      </w:r>
      <w:r w:rsidRPr="00E6788D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поведение которых свидетельствует об их стремлении к соответствию предъявляемым к ним требованиям, даже если они допускают их нарушение. Целенаправленное содействие соблюдению обязательных требований в соответствующих сферах контроля будет способствовать росту числа законопослушных подконтрольных субъектов и, следовательно, приведет к снижению рисков причинения вреда охраняемым законом ценностям. Профилактические мероприятия должны осуществляться на постоянной основе исходя из наличия потребности в их проведении.</w:t>
      </w:r>
    </w:p>
    <w:p w:rsidR="00E6788D" w:rsidRPr="00E6788D" w:rsidRDefault="00E6788D" w:rsidP="00E6788D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E6788D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Системой показателей эффективности программы является высокий уровень правовой грамотности в регулируемых сферах и, как следствие, снижение уровня правонарушений </w:t>
      </w:r>
      <w:r w:rsidRPr="00917771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при использовании</w:t>
      </w:r>
      <w:r w:rsidR="00AD0DDB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917771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жилищного фонда</w:t>
      </w:r>
      <w:r w:rsidRPr="00E6788D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.</w:t>
      </w:r>
    </w:p>
    <w:p w:rsidR="00550998" w:rsidRPr="00917771" w:rsidRDefault="00550998" w:rsidP="005509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6788D" w:rsidRPr="00917771" w:rsidRDefault="00E6788D" w:rsidP="00E6788D">
      <w:pPr>
        <w:autoSpaceDE w:val="0"/>
        <w:autoSpaceDN w:val="0"/>
        <w:adjustRightInd w:val="0"/>
        <w:ind w:left="927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8" w:name="_Hlk83195273"/>
    </w:p>
    <w:p w:rsidR="00E6788D" w:rsidRPr="00E6788D" w:rsidRDefault="00E6788D" w:rsidP="00E6788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E6788D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План</w:t>
      </w:r>
    </w:p>
    <w:p w:rsidR="00E6788D" w:rsidRPr="00917771" w:rsidRDefault="00E6788D" w:rsidP="00E6788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26282F"/>
          <w:sz w:val="26"/>
          <w:szCs w:val="26"/>
          <w:lang w:eastAsia="en-US"/>
        </w:rPr>
      </w:pPr>
      <w:r w:rsidRPr="00E6788D">
        <w:rPr>
          <w:rFonts w:ascii="Times New Roman" w:eastAsia="Calibri" w:hAnsi="Times New Roman" w:cs="Times New Roman"/>
          <w:b/>
          <w:bCs/>
          <w:color w:val="26282F"/>
          <w:sz w:val="26"/>
          <w:szCs w:val="26"/>
          <w:lang w:eastAsia="en-US"/>
        </w:rPr>
        <w:t>профилактических мероприятий, направленных на предупреждение нарушений обязательных требований законодательства Российской Федерации в сфере муниципального жилищного контроля на 202</w:t>
      </w:r>
      <w:r w:rsidR="005D34DA">
        <w:rPr>
          <w:rFonts w:ascii="Times New Roman" w:eastAsia="Calibri" w:hAnsi="Times New Roman" w:cs="Times New Roman"/>
          <w:b/>
          <w:bCs/>
          <w:color w:val="26282F"/>
          <w:sz w:val="26"/>
          <w:szCs w:val="26"/>
          <w:lang w:eastAsia="en-US"/>
        </w:rPr>
        <w:t>4</w:t>
      </w:r>
      <w:r w:rsidRPr="00E6788D">
        <w:rPr>
          <w:rFonts w:ascii="Times New Roman" w:eastAsia="Calibri" w:hAnsi="Times New Roman" w:cs="Times New Roman"/>
          <w:b/>
          <w:bCs/>
          <w:color w:val="26282F"/>
          <w:sz w:val="26"/>
          <w:szCs w:val="26"/>
          <w:lang w:eastAsia="en-US"/>
        </w:rPr>
        <w:t xml:space="preserve"> год</w:t>
      </w:r>
    </w:p>
    <w:p w:rsidR="00E6788D" w:rsidRPr="00E6788D" w:rsidRDefault="00E6788D" w:rsidP="00E6788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5237"/>
        <w:gridCol w:w="1559"/>
        <w:gridCol w:w="1978"/>
      </w:tblGrid>
      <w:tr w:rsidR="00E6788D" w:rsidRPr="00E6788D" w:rsidTr="009F1546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мероприятия по профилактике нарушений</w:t>
            </w:r>
          </w:p>
          <w:p w:rsidR="00E6788D" w:rsidRPr="00E6788D" w:rsidRDefault="00E6788D" w:rsidP="00E6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юридическими лицами и индивидуальными предпринимателями обязательных требований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E6788D" w:rsidRPr="00E6788D" w:rsidTr="009F1546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9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перечня нормативных правовых актов, или их отдельных частей, содержащих обязательные требования, оценка соблюдения которых является предметом муниципального жилищного контроля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E6788D" w:rsidRPr="00E6788D" w:rsidTr="009F1546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9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Размещение на официальном сайте администрации </w:t>
            </w:r>
            <w:r w:rsidR="0023113F">
              <w:rPr>
                <w:rFonts w:ascii="Times New Roman" w:eastAsia="Times New Roman" w:hAnsi="Times New Roman" w:cs="Times New Roman"/>
                <w:sz w:val="20"/>
                <w:szCs w:val="20"/>
              </w:rPr>
              <w:t>Ровенского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Должностное лицо, уполномоченное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НПА на оф.сайте</w:t>
            </w:r>
          </w:p>
        </w:tc>
      </w:tr>
      <w:tr w:rsidR="00E6788D" w:rsidRPr="00E6788D" w:rsidTr="009F1546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9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информирования юридических лиц, индивидуальных предпринимателей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граждан</w:t>
            </w: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вопросам соблюдения обязательных требований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 (по мере необходимости)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E6788D" w:rsidRPr="00E6788D" w:rsidTr="009F1546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9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</w:t>
            </w: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организационных, технических мероприятий, направленных на внедрение и обеспечения обязательных требований (при внесении изменений в обязательные требования)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течение 30 дней после внесения изменений в НПА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E6788D" w:rsidRPr="00E6788D" w:rsidTr="009F1546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9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субъектов о планируемых и проведённых проверках путём размещения информации в Федеральной государственной информационной системе (ФГИС) - Единый реестр проверок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E6788D" w:rsidRPr="00E6788D" w:rsidTr="009F1546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9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Выдача предостережений о недопустимости нарушения обязательных требований в соответствии с частями 5 –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 (по мере необходимости)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9F1546" w:rsidRPr="00E6788D" w:rsidTr="00552DDA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546" w:rsidRPr="00E6788D" w:rsidRDefault="009F1546" w:rsidP="009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546" w:rsidRPr="009F1546" w:rsidRDefault="009F1546" w:rsidP="009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Обобщение практики осуществления муниципального жилищного контроля,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546" w:rsidRPr="009F1546" w:rsidRDefault="009F1546" w:rsidP="009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год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546" w:rsidRPr="00E6788D" w:rsidRDefault="009F1546" w:rsidP="009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9F1546" w:rsidRPr="00E6788D" w:rsidTr="000D20F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546" w:rsidRPr="009F1546" w:rsidRDefault="009F1546" w:rsidP="009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4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546" w:rsidRPr="009F1546" w:rsidRDefault="009F1546" w:rsidP="005D34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5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202</w:t>
            </w:r>
            <w:r w:rsidR="005D34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9F15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546" w:rsidRPr="009F1546" w:rsidRDefault="009F1546" w:rsidP="005D34DA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F1546">
              <w:rPr>
                <w:rFonts w:ascii="Times New Roman" w:hAnsi="Times New Roman" w:cs="Times New Roman"/>
                <w:b w:val="0"/>
                <w:sz w:val="20"/>
                <w:lang w:eastAsia="en-US"/>
              </w:rPr>
              <w:t>20.12.202</w:t>
            </w:r>
            <w:r w:rsidR="005D34DA">
              <w:rPr>
                <w:rFonts w:ascii="Times New Roman" w:hAnsi="Times New Roman" w:cs="Times New Roman"/>
                <w:b w:val="0"/>
                <w:sz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 w:val="0"/>
                <w:sz w:val="20"/>
                <w:lang w:eastAsia="en-US"/>
              </w:rPr>
              <w:t xml:space="preserve"> года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546" w:rsidRPr="009F1546" w:rsidRDefault="009F1546" w:rsidP="009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4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bookmarkEnd w:id="8"/>
    </w:tbl>
    <w:p w:rsidR="003D1537" w:rsidRDefault="003D1537" w:rsidP="003D15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61004D" w:rsidRDefault="0061004D" w:rsidP="003D15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3D1537" w:rsidRPr="00550998" w:rsidRDefault="003D1537" w:rsidP="003D15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5509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1004D" w:rsidRDefault="0061004D" w:rsidP="003D153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bookmarkStart w:id="9" w:name="_Hlk83195934"/>
    </w:p>
    <w:p w:rsidR="003D1537" w:rsidRPr="003D1537" w:rsidRDefault="003D1537" w:rsidP="003D153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3D1537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Отчетные показатели деятельности органа муниципального</w:t>
      </w:r>
    </w:p>
    <w:p w:rsidR="003D1537" w:rsidRPr="003D1537" w:rsidRDefault="003D1537" w:rsidP="003D153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26282F"/>
          <w:sz w:val="26"/>
          <w:szCs w:val="26"/>
          <w:lang w:eastAsia="en-US"/>
        </w:rPr>
      </w:pPr>
      <w:r w:rsidRPr="003D1537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жилищного контроля по достижению показателей эффективности профилактических мероприятий в 202</w:t>
      </w:r>
      <w:r w:rsidR="005D34DA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4</w:t>
      </w:r>
      <w:r w:rsidRPr="003D1537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году</w:t>
      </w:r>
    </w:p>
    <w:bookmarkEnd w:id="9"/>
    <w:p w:rsidR="003D1537" w:rsidRPr="003D1537" w:rsidRDefault="003D1537" w:rsidP="003D15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Calibri" w:hAnsi="Calibri" w:cs="Times New Roman"/>
          <w:b/>
          <w:bCs/>
          <w:lang w:eastAsia="en-US"/>
        </w:rPr>
      </w:pPr>
    </w:p>
    <w:tbl>
      <w:tblPr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4046"/>
        <w:gridCol w:w="1376"/>
        <w:gridCol w:w="1513"/>
        <w:gridCol w:w="1859"/>
      </w:tblGrid>
      <w:tr w:rsidR="003D1537" w:rsidRPr="003D1537" w:rsidTr="009F1546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№ п/п 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Наименование показателя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Единица измерения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Сроки выполнения </w:t>
            </w:r>
          </w:p>
        </w:tc>
      </w:tr>
      <w:tr w:rsidR="003D1537" w:rsidRPr="003D1537" w:rsidTr="009F1546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37" w:rsidRPr="003D1537" w:rsidRDefault="003D1537" w:rsidP="003D1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Наличие информации, обязательной к размещению, на </w:t>
            </w:r>
            <w:r w:rsidRPr="003D15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официальном сайте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5D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spacing w:val="1"/>
                <w:sz w:val="20"/>
                <w:szCs w:val="20"/>
                <w:shd w:val="clear" w:color="auto" w:fill="FFFFFF"/>
                <w:lang w:eastAsia="en-US"/>
              </w:rPr>
              <w:t>До 31.12.202</w:t>
            </w:r>
            <w:r w:rsidR="005D34D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shd w:val="clear" w:color="auto" w:fill="FFFFFF"/>
                <w:lang w:eastAsia="en-US"/>
              </w:rPr>
              <w:t>4</w:t>
            </w:r>
          </w:p>
        </w:tc>
      </w:tr>
      <w:tr w:rsidR="003D1537" w:rsidRPr="003D1537" w:rsidTr="009F1546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Исполнение подконтрольными субъектами предостережений, о недопустимости нарушения обязательных требований, установленных муниципальными правовыми актами</w:t>
            </w:r>
            <w:r w:rsidR="00AD0D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3D15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(в случае их выдачи)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5D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spacing w:val="1"/>
                <w:sz w:val="20"/>
                <w:szCs w:val="20"/>
                <w:shd w:val="clear" w:color="auto" w:fill="FFFFFF"/>
                <w:lang w:eastAsia="en-US"/>
              </w:rPr>
              <w:t>До 31.12.202</w:t>
            </w:r>
            <w:r w:rsidR="005D34DA">
              <w:rPr>
                <w:rFonts w:ascii="Times New Roman" w:eastAsia="Calibri" w:hAnsi="Times New Roman" w:cs="Times New Roman"/>
                <w:spacing w:val="1"/>
                <w:sz w:val="20"/>
                <w:szCs w:val="20"/>
                <w:shd w:val="clear" w:color="auto" w:fill="FFFFFF"/>
                <w:lang w:eastAsia="en-US"/>
              </w:rPr>
              <w:t>4</w:t>
            </w:r>
          </w:p>
        </w:tc>
      </w:tr>
    </w:tbl>
    <w:p w:rsidR="00FE487B" w:rsidRPr="00FE487B" w:rsidRDefault="00FE487B" w:rsidP="00FE487B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sectPr w:rsidR="00FE487B" w:rsidRPr="00FE487B" w:rsidSect="00745DA8">
      <w:pgSz w:w="11906" w:h="16838"/>
      <w:pgMar w:top="1134" w:right="850" w:bottom="1134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18C" w:rsidRDefault="000C218C" w:rsidP="004621C5">
      <w:pPr>
        <w:spacing w:after="0" w:line="240" w:lineRule="auto"/>
      </w:pPr>
      <w:r>
        <w:separator/>
      </w:r>
    </w:p>
  </w:endnote>
  <w:endnote w:type="continuationSeparator" w:id="0">
    <w:p w:rsidR="000C218C" w:rsidRDefault="000C218C" w:rsidP="0046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18C" w:rsidRDefault="000C218C" w:rsidP="004621C5">
      <w:pPr>
        <w:spacing w:after="0" w:line="240" w:lineRule="auto"/>
      </w:pPr>
      <w:r>
        <w:separator/>
      </w:r>
    </w:p>
  </w:footnote>
  <w:footnote w:type="continuationSeparator" w:id="0">
    <w:p w:rsidR="000C218C" w:rsidRDefault="000C218C" w:rsidP="00462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9E7"/>
    <w:multiLevelType w:val="hybridMultilevel"/>
    <w:tmpl w:val="E918DA66"/>
    <w:lvl w:ilvl="0" w:tplc="FA12225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6807B4"/>
    <w:multiLevelType w:val="hybridMultilevel"/>
    <w:tmpl w:val="DCAA0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06E27"/>
    <w:multiLevelType w:val="multilevel"/>
    <w:tmpl w:val="18200C7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A422623"/>
    <w:multiLevelType w:val="multilevel"/>
    <w:tmpl w:val="4CBC3E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4" w15:restartNumberingAfterBreak="0">
    <w:nsid w:val="66E362D7"/>
    <w:multiLevelType w:val="hybridMultilevel"/>
    <w:tmpl w:val="127691EE"/>
    <w:lvl w:ilvl="0" w:tplc="00507C3A">
      <w:start w:val="1"/>
      <w:numFmt w:val="decimal"/>
      <w:lvlText w:val="%1."/>
      <w:lvlJc w:val="left"/>
      <w:pPr>
        <w:ind w:left="10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2F"/>
    <w:rsid w:val="000161BA"/>
    <w:rsid w:val="0002045A"/>
    <w:rsid w:val="000227AB"/>
    <w:rsid w:val="00023CF6"/>
    <w:rsid w:val="00031E5D"/>
    <w:rsid w:val="00032A4B"/>
    <w:rsid w:val="00035D1E"/>
    <w:rsid w:val="0003709A"/>
    <w:rsid w:val="000531DE"/>
    <w:rsid w:val="00057D74"/>
    <w:rsid w:val="000626DA"/>
    <w:rsid w:val="00067283"/>
    <w:rsid w:val="00070A2E"/>
    <w:rsid w:val="00087DA4"/>
    <w:rsid w:val="00093B8B"/>
    <w:rsid w:val="000A1715"/>
    <w:rsid w:val="000B141D"/>
    <w:rsid w:val="000B30B9"/>
    <w:rsid w:val="000B388D"/>
    <w:rsid w:val="000C218C"/>
    <w:rsid w:val="000D73E1"/>
    <w:rsid w:val="000D7630"/>
    <w:rsid w:val="000E1478"/>
    <w:rsid w:val="000E20B3"/>
    <w:rsid w:val="000F06BB"/>
    <w:rsid w:val="000F33EC"/>
    <w:rsid w:val="00103306"/>
    <w:rsid w:val="00105061"/>
    <w:rsid w:val="001078E4"/>
    <w:rsid w:val="0011437A"/>
    <w:rsid w:val="00120064"/>
    <w:rsid w:val="00130726"/>
    <w:rsid w:val="00134412"/>
    <w:rsid w:val="00142DB1"/>
    <w:rsid w:val="00146639"/>
    <w:rsid w:val="00146696"/>
    <w:rsid w:val="001505C0"/>
    <w:rsid w:val="0015701F"/>
    <w:rsid w:val="00164F07"/>
    <w:rsid w:val="0017045E"/>
    <w:rsid w:val="00173985"/>
    <w:rsid w:val="0018351E"/>
    <w:rsid w:val="00186B71"/>
    <w:rsid w:val="001A0762"/>
    <w:rsid w:val="001B59D5"/>
    <w:rsid w:val="001B7311"/>
    <w:rsid w:val="001B7BBD"/>
    <w:rsid w:val="001D0132"/>
    <w:rsid w:val="001D0225"/>
    <w:rsid w:val="001D37B3"/>
    <w:rsid w:val="001D5C99"/>
    <w:rsid w:val="001E3BE4"/>
    <w:rsid w:val="001E6D11"/>
    <w:rsid w:val="001E7F4A"/>
    <w:rsid w:val="002051BA"/>
    <w:rsid w:val="002101C6"/>
    <w:rsid w:val="002119FC"/>
    <w:rsid w:val="002218C1"/>
    <w:rsid w:val="00221B4B"/>
    <w:rsid w:val="0023113F"/>
    <w:rsid w:val="002339FB"/>
    <w:rsid w:val="00254F4C"/>
    <w:rsid w:val="00264978"/>
    <w:rsid w:val="00272BDD"/>
    <w:rsid w:val="002A20CF"/>
    <w:rsid w:val="002B55DF"/>
    <w:rsid w:val="002B6066"/>
    <w:rsid w:val="002B6BA2"/>
    <w:rsid w:val="002C7A9F"/>
    <w:rsid w:val="002E5D99"/>
    <w:rsid w:val="002E5DBF"/>
    <w:rsid w:val="002F08BA"/>
    <w:rsid w:val="002F77FB"/>
    <w:rsid w:val="00304FEC"/>
    <w:rsid w:val="00312DC5"/>
    <w:rsid w:val="003265F6"/>
    <w:rsid w:val="00346F95"/>
    <w:rsid w:val="00354111"/>
    <w:rsid w:val="00356A42"/>
    <w:rsid w:val="00375852"/>
    <w:rsid w:val="003777FA"/>
    <w:rsid w:val="00390188"/>
    <w:rsid w:val="003A2783"/>
    <w:rsid w:val="003B1FB8"/>
    <w:rsid w:val="003C6F70"/>
    <w:rsid w:val="003D1537"/>
    <w:rsid w:val="003D2F61"/>
    <w:rsid w:val="003D609B"/>
    <w:rsid w:val="003E1EAE"/>
    <w:rsid w:val="003F0408"/>
    <w:rsid w:val="003F645B"/>
    <w:rsid w:val="003F788B"/>
    <w:rsid w:val="004013F2"/>
    <w:rsid w:val="00420CD4"/>
    <w:rsid w:val="004255F5"/>
    <w:rsid w:val="004519F2"/>
    <w:rsid w:val="00452D18"/>
    <w:rsid w:val="004531A6"/>
    <w:rsid w:val="004600F5"/>
    <w:rsid w:val="004621C5"/>
    <w:rsid w:val="004678B6"/>
    <w:rsid w:val="0048460A"/>
    <w:rsid w:val="004920C1"/>
    <w:rsid w:val="0049559B"/>
    <w:rsid w:val="004A244B"/>
    <w:rsid w:val="004B6C1E"/>
    <w:rsid w:val="004C5E06"/>
    <w:rsid w:val="004C6E52"/>
    <w:rsid w:val="004C74DE"/>
    <w:rsid w:val="004D1CC3"/>
    <w:rsid w:val="004D46B4"/>
    <w:rsid w:val="004E26F5"/>
    <w:rsid w:val="004E2CE2"/>
    <w:rsid w:val="004E550B"/>
    <w:rsid w:val="004F1719"/>
    <w:rsid w:val="004F48C5"/>
    <w:rsid w:val="00513D58"/>
    <w:rsid w:val="00514E28"/>
    <w:rsid w:val="00530781"/>
    <w:rsid w:val="00540F5D"/>
    <w:rsid w:val="00547761"/>
    <w:rsid w:val="00550998"/>
    <w:rsid w:val="00564CD7"/>
    <w:rsid w:val="00570488"/>
    <w:rsid w:val="00571F10"/>
    <w:rsid w:val="0057595D"/>
    <w:rsid w:val="00592FE8"/>
    <w:rsid w:val="005A56E8"/>
    <w:rsid w:val="005B277D"/>
    <w:rsid w:val="005B2CE5"/>
    <w:rsid w:val="005B4578"/>
    <w:rsid w:val="005C57D4"/>
    <w:rsid w:val="005D34DA"/>
    <w:rsid w:val="005F012F"/>
    <w:rsid w:val="005F738C"/>
    <w:rsid w:val="00604AB5"/>
    <w:rsid w:val="006070B8"/>
    <w:rsid w:val="00607C62"/>
    <w:rsid w:val="0061004D"/>
    <w:rsid w:val="0061523E"/>
    <w:rsid w:val="00615F52"/>
    <w:rsid w:val="00643594"/>
    <w:rsid w:val="006648C8"/>
    <w:rsid w:val="00664F28"/>
    <w:rsid w:val="00674A24"/>
    <w:rsid w:val="0067508C"/>
    <w:rsid w:val="006751E1"/>
    <w:rsid w:val="0067650C"/>
    <w:rsid w:val="00695049"/>
    <w:rsid w:val="00696389"/>
    <w:rsid w:val="006A01A9"/>
    <w:rsid w:val="006A1709"/>
    <w:rsid w:val="006B234E"/>
    <w:rsid w:val="006B6E6F"/>
    <w:rsid w:val="006B7CA2"/>
    <w:rsid w:val="006C0E20"/>
    <w:rsid w:val="006C628F"/>
    <w:rsid w:val="006D13A4"/>
    <w:rsid w:val="006D1D78"/>
    <w:rsid w:val="006D2E6C"/>
    <w:rsid w:val="006D7F2C"/>
    <w:rsid w:val="006E7010"/>
    <w:rsid w:val="00702E41"/>
    <w:rsid w:val="00711985"/>
    <w:rsid w:val="007120A2"/>
    <w:rsid w:val="00724E9B"/>
    <w:rsid w:val="00725830"/>
    <w:rsid w:val="00743645"/>
    <w:rsid w:val="00745DA8"/>
    <w:rsid w:val="00750D51"/>
    <w:rsid w:val="00762BDD"/>
    <w:rsid w:val="00764902"/>
    <w:rsid w:val="0076640F"/>
    <w:rsid w:val="00767D55"/>
    <w:rsid w:val="00770900"/>
    <w:rsid w:val="007739F7"/>
    <w:rsid w:val="00776B83"/>
    <w:rsid w:val="007801A1"/>
    <w:rsid w:val="007801F3"/>
    <w:rsid w:val="00783058"/>
    <w:rsid w:val="00796FB0"/>
    <w:rsid w:val="007C3E48"/>
    <w:rsid w:val="007D040D"/>
    <w:rsid w:val="007D7C2E"/>
    <w:rsid w:val="007E2EE2"/>
    <w:rsid w:val="007F1EF3"/>
    <w:rsid w:val="00807696"/>
    <w:rsid w:val="00824D24"/>
    <w:rsid w:val="008506F8"/>
    <w:rsid w:val="00853E33"/>
    <w:rsid w:val="00857DAA"/>
    <w:rsid w:val="008647F8"/>
    <w:rsid w:val="008678EA"/>
    <w:rsid w:val="008900E5"/>
    <w:rsid w:val="00892337"/>
    <w:rsid w:val="008A46AB"/>
    <w:rsid w:val="008D3A3B"/>
    <w:rsid w:val="008E0D03"/>
    <w:rsid w:val="008E1D98"/>
    <w:rsid w:val="008E6428"/>
    <w:rsid w:val="008F2FAF"/>
    <w:rsid w:val="008F312E"/>
    <w:rsid w:val="00917771"/>
    <w:rsid w:val="00922120"/>
    <w:rsid w:val="00935DF0"/>
    <w:rsid w:val="009523ED"/>
    <w:rsid w:val="00954BB1"/>
    <w:rsid w:val="00965736"/>
    <w:rsid w:val="00966F91"/>
    <w:rsid w:val="00975C61"/>
    <w:rsid w:val="00977CD7"/>
    <w:rsid w:val="0098025D"/>
    <w:rsid w:val="0098218D"/>
    <w:rsid w:val="0098382B"/>
    <w:rsid w:val="0098549E"/>
    <w:rsid w:val="00992E5D"/>
    <w:rsid w:val="009A09BE"/>
    <w:rsid w:val="009A5CCB"/>
    <w:rsid w:val="009B2200"/>
    <w:rsid w:val="009C4FF2"/>
    <w:rsid w:val="009D51CB"/>
    <w:rsid w:val="009D5A08"/>
    <w:rsid w:val="009D6C89"/>
    <w:rsid w:val="009D74D9"/>
    <w:rsid w:val="009E0CC9"/>
    <w:rsid w:val="009F1546"/>
    <w:rsid w:val="009F3851"/>
    <w:rsid w:val="00A07348"/>
    <w:rsid w:val="00A07C88"/>
    <w:rsid w:val="00A156DF"/>
    <w:rsid w:val="00A16AF5"/>
    <w:rsid w:val="00A25B13"/>
    <w:rsid w:val="00A27D85"/>
    <w:rsid w:val="00A3653F"/>
    <w:rsid w:val="00A41E83"/>
    <w:rsid w:val="00A4454E"/>
    <w:rsid w:val="00A44EF1"/>
    <w:rsid w:val="00A52AC1"/>
    <w:rsid w:val="00A530FC"/>
    <w:rsid w:val="00A53332"/>
    <w:rsid w:val="00A7000C"/>
    <w:rsid w:val="00A708AE"/>
    <w:rsid w:val="00A92030"/>
    <w:rsid w:val="00AA76A6"/>
    <w:rsid w:val="00AB704D"/>
    <w:rsid w:val="00AD0DDB"/>
    <w:rsid w:val="00AD32E6"/>
    <w:rsid w:val="00AE2CF6"/>
    <w:rsid w:val="00AE37C5"/>
    <w:rsid w:val="00AE5733"/>
    <w:rsid w:val="00AF2362"/>
    <w:rsid w:val="00AF2C62"/>
    <w:rsid w:val="00B247E1"/>
    <w:rsid w:val="00B24F0A"/>
    <w:rsid w:val="00B3049D"/>
    <w:rsid w:val="00B34860"/>
    <w:rsid w:val="00B34917"/>
    <w:rsid w:val="00B40F4A"/>
    <w:rsid w:val="00B43CFA"/>
    <w:rsid w:val="00B46F84"/>
    <w:rsid w:val="00B6403F"/>
    <w:rsid w:val="00B67A51"/>
    <w:rsid w:val="00B713B5"/>
    <w:rsid w:val="00B8033E"/>
    <w:rsid w:val="00B8114F"/>
    <w:rsid w:val="00C048DC"/>
    <w:rsid w:val="00C070C1"/>
    <w:rsid w:val="00C13E36"/>
    <w:rsid w:val="00C231FF"/>
    <w:rsid w:val="00C24CCF"/>
    <w:rsid w:val="00C300D4"/>
    <w:rsid w:val="00C43462"/>
    <w:rsid w:val="00C476D1"/>
    <w:rsid w:val="00C63534"/>
    <w:rsid w:val="00C67D9E"/>
    <w:rsid w:val="00C86646"/>
    <w:rsid w:val="00CA24BE"/>
    <w:rsid w:val="00CA25F7"/>
    <w:rsid w:val="00CB24FB"/>
    <w:rsid w:val="00CD10BC"/>
    <w:rsid w:val="00CD5511"/>
    <w:rsid w:val="00CE13B3"/>
    <w:rsid w:val="00CE158A"/>
    <w:rsid w:val="00CF0FAE"/>
    <w:rsid w:val="00CF227B"/>
    <w:rsid w:val="00CF4DAE"/>
    <w:rsid w:val="00D0186C"/>
    <w:rsid w:val="00D045D6"/>
    <w:rsid w:val="00D04696"/>
    <w:rsid w:val="00D05955"/>
    <w:rsid w:val="00D14A56"/>
    <w:rsid w:val="00D22237"/>
    <w:rsid w:val="00D26D24"/>
    <w:rsid w:val="00D33B4D"/>
    <w:rsid w:val="00D52CC5"/>
    <w:rsid w:val="00D579EB"/>
    <w:rsid w:val="00D81D41"/>
    <w:rsid w:val="00D85787"/>
    <w:rsid w:val="00D87A3F"/>
    <w:rsid w:val="00DA2296"/>
    <w:rsid w:val="00DA34D9"/>
    <w:rsid w:val="00DB4311"/>
    <w:rsid w:val="00DB51A3"/>
    <w:rsid w:val="00DB71D7"/>
    <w:rsid w:val="00DB7F97"/>
    <w:rsid w:val="00DC0BBD"/>
    <w:rsid w:val="00DC5264"/>
    <w:rsid w:val="00DD02B6"/>
    <w:rsid w:val="00DD1484"/>
    <w:rsid w:val="00DD5CDD"/>
    <w:rsid w:val="00DD713F"/>
    <w:rsid w:val="00DE1240"/>
    <w:rsid w:val="00DF2EBB"/>
    <w:rsid w:val="00DF7513"/>
    <w:rsid w:val="00E013D5"/>
    <w:rsid w:val="00E10379"/>
    <w:rsid w:val="00E414CF"/>
    <w:rsid w:val="00E41ED7"/>
    <w:rsid w:val="00E468FE"/>
    <w:rsid w:val="00E55CF3"/>
    <w:rsid w:val="00E6788D"/>
    <w:rsid w:val="00E824EA"/>
    <w:rsid w:val="00E867DF"/>
    <w:rsid w:val="00EA3CA2"/>
    <w:rsid w:val="00EA42BF"/>
    <w:rsid w:val="00EB09A2"/>
    <w:rsid w:val="00EB469F"/>
    <w:rsid w:val="00EB6974"/>
    <w:rsid w:val="00EC09F9"/>
    <w:rsid w:val="00EC2B48"/>
    <w:rsid w:val="00EC6C15"/>
    <w:rsid w:val="00ED24C7"/>
    <w:rsid w:val="00ED3134"/>
    <w:rsid w:val="00ED3590"/>
    <w:rsid w:val="00ED6145"/>
    <w:rsid w:val="00EE4DD6"/>
    <w:rsid w:val="00EF276D"/>
    <w:rsid w:val="00EF369E"/>
    <w:rsid w:val="00EF72B5"/>
    <w:rsid w:val="00F0109F"/>
    <w:rsid w:val="00F07EB5"/>
    <w:rsid w:val="00F13AFB"/>
    <w:rsid w:val="00F214DC"/>
    <w:rsid w:val="00F3084B"/>
    <w:rsid w:val="00F30FFB"/>
    <w:rsid w:val="00F315EA"/>
    <w:rsid w:val="00F45C88"/>
    <w:rsid w:val="00F4697C"/>
    <w:rsid w:val="00F47768"/>
    <w:rsid w:val="00F50FC0"/>
    <w:rsid w:val="00F52681"/>
    <w:rsid w:val="00F65740"/>
    <w:rsid w:val="00F6788E"/>
    <w:rsid w:val="00F70D63"/>
    <w:rsid w:val="00F82A17"/>
    <w:rsid w:val="00F95BF4"/>
    <w:rsid w:val="00F977BF"/>
    <w:rsid w:val="00FA5A67"/>
    <w:rsid w:val="00FA725F"/>
    <w:rsid w:val="00FA7BCB"/>
    <w:rsid w:val="00FA7C6F"/>
    <w:rsid w:val="00FC57C8"/>
    <w:rsid w:val="00FC5A78"/>
    <w:rsid w:val="00FC64DC"/>
    <w:rsid w:val="00FD0641"/>
    <w:rsid w:val="00FD28FE"/>
    <w:rsid w:val="00FE15B7"/>
    <w:rsid w:val="00FE487B"/>
    <w:rsid w:val="00FF454B"/>
    <w:rsid w:val="00FF46E5"/>
    <w:rsid w:val="00FF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ACC4F-5635-448E-819F-9A819030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F012F"/>
    <w:pPr>
      <w:tabs>
        <w:tab w:val="left" w:pos="708"/>
      </w:tabs>
      <w:suppressAutoHyphens/>
    </w:pPr>
    <w:rPr>
      <w:rFonts w:ascii="Liberation Serif" w:eastAsia="Droid Sans Fallback" w:hAnsi="Liberation Serif" w:cs="Lohit Hindi"/>
      <w:color w:val="00000A"/>
      <w:sz w:val="24"/>
      <w:szCs w:val="24"/>
      <w:lang w:eastAsia="zh-CN" w:bidi="hi-IN"/>
    </w:rPr>
  </w:style>
  <w:style w:type="paragraph" w:customStyle="1" w:styleId="1">
    <w:name w:val="Заголовок1"/>
    <w:basedOn w:val="a3"/>
    <w:next w:val="a4"/>
    <w:rsid w:val="005F012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3"/>
    <w:rsid w:val="005F012F"/>
    <w:pPr>
      <w:spacing w:after="120"/>
    </w:pPr>
  </w:style>
  <w:style w:type="paragraph" w:styleId="a5">
    <w:name w:val="List"/>
    <w:basedOn w:val="a4"/>
    <w:rsid w:val="005F012F"/>
  </w:style>
  <w:style w:type="paragraph" w:styleId="a6">
    <w:name w:val="Title"/>
    <w:basedOn w:val="a3"/>
    <w:rsid w:val="005F012F"/>
    <w:pPr>
      <w:suppressLineNumbers/>
      <w:spacing w:before="120" w:after="120"/>
    </w:pPr>
    <w:rPr>
      <w:i/>
      <w:iCs/>
    </w:rPr>
  </w:style>
  <w:style w:type="paragraph" w:styleId="a7">
    <w:name w:val="index heading"/>
    <w:basedOn w:val="a3"/>
    <w:rsid w:val="005F012F"/>
    <w:pPr>
      <w:suppressLineNumbers/>
    </w:pPr>
  </w:style>
  <w:style w:type="paragraph" w:styleId="a8">
    <w:name w:val="List Paragraph"/>
    <w:basedOn w:val="a3"/>
    <w:rsid w:val="005F012F"/>
    <w:pPr>
      <w:ind w:left="720"/>
    </w:pPr>
  </w:style>
  <w:style w:type="paragraph" w:customStyle="1" w:styleId="a9">
    <w:name w:val="Содержимое таблицы"/>
    <w:basedOn w:val="a3"/>
    <w:rsid w:val="005F012F"/>
    <w:pPr>
      <w:suppressLineNumbers/>
    </w:pPr>
  </w:style>
  <w:style w:type="paragraph" w:customStyle="1" w:styleId="aa">
    <w:name w:val="Заголовок таблицы"/>
    <w:basedOn w:val="a9"/>
    <w:rsid w:val="005F012F"/>
    <w:pPr>
      <w:jc w:val="center"/>
    </w:pPr>
    <w:rPr>
      <w:b/>
      <w:bCs/>
    </w:rPr>
  </w:style>
  <w:style w:type="paragraph" w:customStyle="1" w:styleId="21">
    <w:name w:val="Заголовок 21"/>
    <w:basedOn w:val="a"/>
    <w:next w:val="a"/>
    <w:uiPriority w:val="99"/>
    <w:rsid w:val="00770900"/>
    <w:pPr>
      <w:widowControl w:val="0"/>
      <w:autoSpaceDE w:val="0"/>
      <w:autoSpaceDN w:val="0"/>
      <w:adjustRightInd w:val="0"/>
      <w:spacing w:before="440" w:after="60" w:line="240" w:lineRule="auto"/>
      <w:ind w:right="-80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0">
    <w:name w:val="Обычный1"/>
    <w:rsid w:val="0046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0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45D6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796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uiPriority w:val="1"/>
    <w:qFormat/>
    <w:rsid w:val="001704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">
    <w:name w:val="Обычный3"/>
    <w:rsid w:val="00272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46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621C5"/>
  </w:style>
  <w:style w:type="paragraph" w:styleId="af1">
    <w:name w:val="footer"/>
    <w:basedOn w:val="a"/>
    <w:link w:val="af2"/>
    <w:uiPriority w:val="99"/>
    <w:unhideWhenUsed/>
    <w:rsid w:val="0046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621C5"/>
  </w:style>
  <w:style w:type="paragraph" w:customStyle="1" w:styleId="ConsPlusNormal">
    <w:name w:val="ConsPlusNormal"/>
    <w:qFormat/>
    <w:rsid w:val="00FE487B"/>
    <w:pPr>
      <w:widowControl w:val="0"/>
      <w:suppressAutoHyphens/>
    </w:pPr>
    <w:rPr>
      <w:rFonts w:eastAsia="Times New Roman" w:cs="Calibri"/>
      <w:lang w:eastAsia="zh-CN"/>
    </w:rPr>
  </w:style>
  <w:style w:type="paragraph" w:customStyle="1" w:styleId="ConsPlusTitle">
    <w:name w:val="ConsPlusTitle"/>
    <w:rsid w:val="009F15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E576-1832-4C3D-8E13-E0502383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cp:lastPrinted>2021-12-03T06:39:00Z</cp:lastPrinted>
  <dcterms:created xsi:type="dcterms:W3CDTF">2023-12-21T05:38:00Z</dcterms:created>
  <dcterms:modified xsi:type="dcterms:W3CDTF">2023-12-21T05:38:00Z</dcterms:modified>
</cp:coreProperties>
</file>